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22397" w:type="dxa"/>
        <w:tblInd w:w="-289" w:type="dxa"/>
        <w:tblLook w:val="04A0" w:firstRow="1" w:lastRow="0" w:firstColumn="1" w:lastColumn="0" w:noHBand="0" w:noVBand="1"/>
      </w:tblPr>
      <w:tblGrid>
        <w:gridCol w:w="2343"/>
        <w:gridCol w:w="1820"/>
        <w:gridCol w:w="3492"/>
        <w:gridCol w:w="3828"/>
        <w:gridCol w:w="2835"/>
        <w:gridCol w:w="2126"/>
        <w:gridCol w:w="2551"/>
        <w:gridCol w:w="1297"/>
        <w:gridCol w:w="2105"/>
      </w:tblGrid>
      <w:tr w:rsidR="00AD572E" w:rsidRPr="00B86276" w:rsidTr="00475F62">
        <w:trPr>
          <w:trHeight w:val="278"/>
        </w:trPr>
        <w:tc>
          <w:tcPr>
            <w:tcW w:w="22397" w:type="dxa"/>
            <w:gridSpan w:val="9"/>
            <w:shd w:val="clear" w:color="auto" w:fill="FFC000"/>
          </w:tcPr>
          <w:p w:rsidR="00AD572E" w:rsidRPr="00B86276" w:rsidRDefault="00AD572E" w:rsidP="00AD572E">
            <w:pPr>
              <w:jc w:val="center"/>
              <w:rPr>
                <w:sz w:val="20"/>
              </w:rPr>
            </w:pPr>
            <w:r>
              <w:rPr>
                <w:sz w:val="20"/>
              </w:rPr>
              <w:t>Autumn 1</w:t>
            </w:r>
          </w:p>
        </w:tc>
      </w:tr>
      <w:tr w:rsidR="000D4AE4" w:rsidRPr="00B86276" w:rsidTr="000E0A56">
        <w:trPr>
          <w:trHeight w:val="278"/>
        </w:trPr>
        <w:tc>
          <w:tcPr>
            <w:tcW w:w="22397" w:type="dxa"/>
            <w:gridSpan w:val="9"/>
          </w:tcPr>
          <w:p w:rsidR="000D4AE4" w:rsidRPr="00625234" w:rsidRDefault="00545B4C" w:rsidP="00545B4C">
            <w:pPr>
              <w:jc w:val="center"/>
              <w:rPr>
                <w:b/>
                <w:sz w:val="20"/>
              </w:rPr>
            </w:pPr>
            <w:r w:rsidRPr="00A553C5">
              <w:rPr>
                <w:sz w:val="20"/>
              </w:rPr>
              <w:t xml:space="preserve">At Montem Academy Nursery we are committed to always reviewing practice </w:t>
            </w:r>
            <w:r w:rsidR="00625234" w:rsidRPr="00A553C5">
              <w:rPr>
                <w:sz w:val="20"/>
              </w:rPr>
              <w:t>and approaches to ensure we deliver</w:t>
            </w:r>
            <w:r w:rsidRPr="00A553C5">
              <w:rPr>
                <w:sz w:val="20"/>
              </w:rPr>
              <w:t xml:space="preserve"> a high quality service.  We understand the importance of skills based learning and what impact this can have on a child's future learning. </w:t>
            </w:r>
            <w:r w:rsidR="00625234" w:rsidRPr="00A553C5">
              <w:rPr>
                <w:sz w:val="20"/>
              </w:rPr>
              <w:t xml:space="preserve"> </w:t>
            </w:r>
            <w:r w:rsidRPr="00A553C5">
              <w:rPr>
                <w:sz w:val="20"/>
              </w:rPr>
              <w:t>Alongside skill based learning we are always focussed on supporting a</w:t>
            </w:r>
            <w:r w:rsidR="00A553C5">
              <w:rPr>
                <w:sz w:val="20"/>
              </w:rPr>
              <w:t xml:space="preserve"> child's development through a</w:t>
            </w:r>
            <w:r w:rsidRPr="00A553C5">
              <w:rPr>
                <w:sz w:val="20"/>
              </w:rPr>
              <w:t xml:space="preserve"> range of experiences and topics.  Topics</w:t>
            </w:r>
            <w:r w:rsidR="00625234" w:rsidRPr="00A553C5">
              <w:rPr>
                <w:sz w:val="20"/>
              </w:rPr>
              <w:t xml:space="preserve"> are linked with reception and th</w:t>
            </w:r>
            <w:r w:rsidR="00A553C5">
              <w:rPr>
                <w:sz w:val="20"/>
              </w:rPr>
              <w:t>e some with the whole school, however, they</w:t>
            </w:r>
            <w:r w:rsidRPr="00A553C5">
              <w:rPr>
                <w:sz w:val="20"/>
              </w:rPr>
              <w:t xml:space="preserve"> are changeable depending on current things and upon the children’s’ interests.  By acknowledging, and building on, children’s own interests we help children feel valued as an individual, someone who is an expert in their own life experiences.</w:t>
            </w:r>
            <w:r w:rsidR="00A553C5" w:rsidRPr="00A553C5">
              <w:rPr>
                <w:sz w:val="20"/>
              </w:rPr>
              <w:t xml:space="preserve">  This</w:t>
            </w:r>
            <w:r w:rsidR="00A553C5">
              <w:rPr>
                <w:sz w:val="20"/>
              </w:rPr>
              <w:t xml:space="preserve"> also</w:t>
            </w:r>
            <w:r w:rsidR="00A553C5" w:rsidRPr="00A553C5">
              <w:rPr>
                <w:sz w:val="20"/>
              </w:rPr>
              <w:t xml:space="preserve"> links with GRADES (skills, knowledge and personal development), helping everyone to excel</w:t>
            </w:r>
            <w:r w:rsidR="00A553C5">
              <w:rPr>
                <w:b/>
                <w:sz w:val="20"/>
              </w:rPr>
              <w:t xml:space="preserve"> </w:t>
            </w:r>
            <w:r w:rsidR="00A553C5" w:rsidRPr="00A553C5">
              <w:rPr>
                <w:sz w:val="20"/>
              </w:rPr>
              <w:t>through Pride and Ambition.</w:t>
            </w:r>
          </w:p>
        </w:tc>
      </w:tr>
      <w:tr w:rsidR="009358E8" w:rsidRPr="00B86276" w:rsidTr="006639D9">
        <w:trPr>
          <w:trHeight w:val="278"/>
        </w:trPr>
        <w:tc>
          <w:tcPr>
            <w:tcW w:w="2343" w:type="dxa"/>
          </w:tcPr>
          <w:p w:rsidR="009358E8" w:rsidRPr="00B44B17" w:rsidRDefault="009358E8" w:rsidP="00B44B17">
            <w:pPr>
              <w:jc w:val="center"/>
              <w:rPr>
                <w:b/>
                <w:sz w:val="20"/>
              </w:rPr>
            </w:pPr>
            <w:r w:rsidRPr="00B44B17">
              <w:rPr>
                <w:b/>
                <w:sz w:val="20"/>
              </w:rPr>
              <w:t>TOPIC</w:t>
            </w:r>
          </w:p>
        </w:tc>
        <w:tc>
          <w:tcPr>
            <w:tcW w:w="1820" w:type="dxa"/>
          </w:tcPr>
          <w:p w:rsidR="009358E8" w:rsidRPr="00B86276" w:rsidRDefault="009358E8" w:rsidP="00135503">
            <w:pPr>
              <w:jc w:val="center"/>
              <w:rPr>
                <w:b/>
                <w:sz w:val="20"/>
              </w:rPr>
            </w:pPr>
            <w:r w:rsidRPr="00B86276">
              <w:rPr>
                <w:b/>
                <w:sz w:val="20"/>
              </w:rPr>
              <w:t>CREATIVE</w:t>
            </w:r>
          </w:p>
        </w:tc>
        <w:tc>
          <w:tcPr>
            <w:tcW w:w="3492" w:type="dxa"/>
          </w:tcPr>
          <w:p w:rsidR="009358E8" w:rsidRDefault="009358E8" w:rsidP="00135503">
            <w:pPr>
              <w:jc w:val="center"/>
              <w:rPr>
                <w:b/>
                <w:sz w:val="20"/>
              </w:rPr>
            </w:pPr>
            <w:r>
              <w:rPr>
                <w:b/>
                <w:sz w:val="20"/>
              </w:rPr>
              <w:t xml:space="preserve">UNDERSTANDING OF THE WORLD </w:t>
            </w:r>
          </w:p>
          <w:p w:rsidR="009358E8" w:rsidRPr="00B86276" w:rsidRDefault="009358E8" w:rsidP="009358E8">
            <w:pPr>
              <w:jc w:val="center"/>
              <w:rPr>
                <w:b/>
                <w:sz w:val="20"/>
              </w:rPr>
            </w:pPr>
            <w:r>
              <w:rPr>
                <w:b/>
                <w:sz w:val="20"/>
              </w:rPr>
              <w:t xml:space="preserve">(History, </w:t>
            </w:r>
            <w:proofErr w:type="spellStart"/>
            <w:r>
              <w:rPr>
                <w:b/>
                <w:sz w:val="20"/>
              </w:rPr>
              <w:t>Geog</w:t>
            </w:r>
            <w:proofErr w:type="spellEnd"/>
            <w:r>
              <w:rPr>
                <w:b/>
                <w:sz w:val="20"/>
              </w:rPr>
              <w:t>, Science)</w:t>
            </w:r>
          </w:p>
        </w:tc>
        <w:tc>
          <w:tcPr>
            <w:tcW w:w="3828" w:type="dxa"/>
          </w:tcPr>
          <w:p w:rsidR="009358E8" w:rsidRPr="00B86276" w:rsidRDefault="009358E8" w:rsidP="00135503">
            <w:pPr>
              <w:jc w:val="center"/>
              <w:rPr>
                <w:b/>
                <w:sz w:val="20"/>
              </w:rPr>
            </w:pPr>
            <w:r>
              <w:rPr>
                <w:b/>
                <w:sz w:val="20"/>
              </w:rPr>
              <w:t xml:space="preserve">LITERACY / READING </w:t>
            </w:r>
          </w:p>
        </w:tc>
        <w:tc>
          <w:tcPr>
            <w:tcW w:w="2835" w:type="dxa"/>
          </w:tcPr>
          <w:p w:rsidR="009358E8" w:rsidRPr="00B86276" w:rsidRDefault="009358E8" w:rsidP="009358E8">
            <w:pPr>
              <w:jc w:val="center"/>
              <w:rPr>
                <w:b/>
                <w:sz w:val="20"/>
              </w:rPr>
            </w:pPr>
            <w:r w:rsidRPr="00B86276">
              <w:rPr>
                <w:b/>
                <w:sz w:val="20"/>
              </w:rPr>
              <w:t>PSHE</w:t>
            </w:r>
            <w:r>
              <w:rPr>
                <w:b/>
                <w:sz w:val="20"/>
              </w:rPr>
              <w:t xml:space="preserve"> / RE</w:t>
            </w:r>
          </w:p>
        </w:tc>
        <w:tc>
          <w:tcPr>
            <w:tcW w:w="2126" w:type="dxa"/>
          </w:tcPr>
          <w:p w:rsidR="009358E8" w:rsidRPr="00B86276" w:rsidRDefault="009358E8" w:rsidP="00135503">
            <w:pPr>
              <w:jc w:val="center"/>
              <w:rPr>
                <w:b/>
                <w:sz w:val="20"/>
              </w:rPr>
            </w:pPr>
            <w:r>
              <w:rPr>
                <w:b/>
                <w:sz w:val="20"/>
              </w:rPr>
              <w:t>MATHS</w:t>
            </w:r>
          </w:p>
        </w:tc>
        <w:tc>
          <w:tcPr>
            <w:tcW w:w="2551" w:type="dxa"/>
          </w:tcPr>
          <w:p w:rsidR="009358E8" w:rsidRDefault="009358E8" w:rsidP="00135503">
            <w:pPr>
              <w:jc w:val="center"/>
              <w:rPr>
                <w:b/>
                <w:sz w:val="20"/>
              </w:rPr>
            </w:pPr>
            <w:r>
              <w:rPr>
                <w:b/>
                <w:sz w:val="20"/>
              </w:rPr>
              <w:t>PHYSICAL DEVELOPMENT</w:t>
            </w:r>
          </w:p>
        </w:tc>
        <w:tc>
          <w:tcPr>
            <w:tcW w:w="1297" w:type="dxa"/>
          </w:tcPr>
          <w:p w:rsidR="009358E8" w:rsidRPr="00B86276" w:rsidRDefault="009358E8" w:rsidP="00135503">
            <w:pPr>
              <w:jc w:val="center"/>
              <w:rPr>
                <w:b/>
                <w:sz w:val="20"/>
              </w:rPr>
            </w:pPr>
            <w:r>
              <w:rPr>
                <w:b/>
                <w:sz w:val="20"/>
              </w:rPr>
              <w:t>EVENTS</w:t>
            </w:r>
          </w:p>
        </w:tc>
        <w:tc>
          <w:tcPr>
            <w:tcW w:w="2105" w:type="dxa"/>
          </w:tcPr>
          <w:p w:rsidR="009358E8" w:rsidRPr="00B86276" w:rsidRDefault="009358E8" w:rsidP="00135503">
            <w:pPr>
              <w:jc w:val="center"/>
              <w:rPr>
                <w:b/>
                <w:sz w:val="20"/>
              </w:rPr>
            </w:pPr>
            <w:r>
              <w:rPr>
                <w:b/>
                <w:sz w:val="20"/>
              </w:rPr>
              <w:t>TRIPS AND VISITS</w:t>
            </w:r>
          </w:p>
        </w:tc>
      </w:tr>
      <w:tr w:rsidR="009358E8" w:rsidRPr="00B86276" w:rsidTr="006639D9">
        <w:trPr>
          <w:trHeight w:val="1262"/>
        </w:trPr>
        <w:tc>
          <w:tcPr>
            <w:tcW w:w="2343" w:type="dxa"/>
          </w:tcPr>
          <w:p w:rsidR="00F87BD4" w:rsidRDefault="00F87BD4" w:rsidP="00F87BD4">
            <w:pPr>
              <w:rPr>
                <w:b/>
                <w:sz w:val="20"/>
              </w:rPr>
            </w:pPr>
          </w:p>
          <w:p w:rsidR="009358E8" w:rsidRPr="00545B4C" w:rsidRDefault="00267DD8" w:rsidP="00545B4C">
            <w:pPr>
              <w:jc w:val="center"/>
              <w:rPr>
                <w:b/>
                <w:sz w:val="20"/>
              </w:rPr>
            </w:pPr>
            <w:r w:rsidRPr="00545B4C">
              <w:rPr>
                <w:b/>
                <w:sz w:val="20"/>
              </w:rPr>
              <w:t>All About Me</w:t>
            </w:r>
          </w:p>
          <w:p w:rsidR="00545B4C" w:rsidRDefault="00545B4C" w:rsidP="00545B4C">
            <w:pPr>
              <w:jc w:val="center"/>
              <w:rPr>
                <w:sz w:val="20"/>
              </w:rPr>
            </w:pPr>
            <w:r w:rsidRPr="00545B4C">
              <w:rPr>
                <w:sz w:val="20"/>
              </w:rPr>
              <w:t>Me, My Family and my friends</w:t>
            </w:r>
          </w:p>
          <w:p w:rsidR="003B72BE" w:rsidRPr="00625234" w:rsidRDefault="003B72BE" w:rsidP="00545B4C">
            <w:pPr>
              <w:jc w:val="center"/>
              <w:rPr>
                <w:b/>
                <w:sz w:val="20"/>
              </w:rPr>
            </w:pPr>
          </w:p>
          <w:p w:rsidR="003B72BE" w:rsidRDefault="00625234" w:rsidP="00545B4C">
            <w:pPr>
              <w:jc w:val="center"/>
              <w:rPr>
                <w:b/>
                <w:sz w:val="20"/>
              </w:rPr>
            </w:pPr>
            <w:r w:rsidRPr="00625234">
              <w:rPr>
                <w:b/>
                <w:sz w:val="20"/>
              </w:rPr>
              <w:t>Farm a</w:t>
            </w:r>
            <w:r w:rsidR="003B72BE" w:rsidRPr="00625234">
              <w:rPr>
                <w:b/>
                <w:sz w:val="20"/>
              </w:rPr>
              <w:t>nimals</w:t>
            </w:r>
          </w:p>
          <w:p w:rsidR="00237D10" w:rsidRPr="00237D10" w:rsidRDefault="00237D10" w:rsidP="00545B4C">
            <w:pPr>
              <w:jc w:val="center"/>
              <w:rPr>
                <w:sz w:val="20"/>
              </w:rPr>
            </w:pPr>
            <w:r w:rsidRPr="00237D10">
              <w:rPr>
                <w:sz w:val="20"/>
              </w:rPr>
              <w:t>Phonics (animal sounds)</w:t>
            </w:r>
          </w:p>
          <w:p w:rsidR="00C954C9" w:rsidRDefault="00C954C9" w:rsidP="00545B4C">
            <w:pPr>
              <w:jc w:val="center"/>
              <w:rPr>
                <w:sz w:val="20"/>
              </w:rPr>
            </w:pPr>
          </w:p>
          <w:p w:rsidR="00C954C9" w:rsidRPr="00C954C9" w:rsidRDefault="00C954C9" w:rsidP="003B72BE">
            <w:pPr>
              <w:jc w:val="center"/>
              <w:rPr>
                <w:b/>
                <w:sz w:val="20"/>
              </w:rPr>
            </w:pPr>
            <w:r w:rsidRPr="00C954C9">
              <w:rPr>
                <w:b/>
                <w:sz w:val="20"/>
              </w:rPr>
              <w:t>Phonics</w:t>
            </w:r>
            <w:r w:rsidR="00237D10">
              <w:rPr>
                <w:b/>
                <w:sz w:val="20"/>
              </w:rPr>
              <w:t xml:space="preserve"> (environmental sounds) </w:t>
            </w:r>
          </w:p>
          <w:p w:rsidR="00C954C9" w:rsidRDefault="00237D10" w:rsidP="00545B4C">
            <w:pPr>
              <w:jc w:val="center"/>
              <w:rPr>
                <w:sz w:val="20"/>
              </w:rPr>
            </w:pPr>
            <w:r>
              <w:rPr>
                <w:sz w:val="20"/>
              </w:rPr>
              <w:t>Sounds at h</w:t>
            </w:r>
            <w:r w:rsidR="00C954C9">
              <w:rPr>
                <w:sz w:val="20"/>
              </w:rPr>
              <w:t>ome</w:t>
            </w:r>
          </w:p>
          <w:p w:rsidR="00C954C9" w:rsidRDefault="00C954C9" w:rsidP="00545B4C">
            <w:pPr>
              <w:jc w:val="center"/>
              <w:rPr>
                <w:sz w:val="20"/>
              </w:rPr>
            </w:pPr>
          </w:p>
          <w:p w:rsidR="00C954C9" w:rsidRPr="00B86276" w:rsidRDefault="00237D10" w:rsidP="00545B4C">
            <w:pPr>
              <w:jc w:val="center"/>
              <w:rPr>
                <w:sz w:val="20"/>
              </w:rPr>
            </w:pPr>
            <w:r>
              <w:rPr>
                <w:sz w:val="20"/>
              </w:rPr>
              <w:t xml:space="preserve">What sounds </w:t>
            </w:r>
            <w:r w:rsidR="003B72BE">
              <w:rPr>
                <w:sz w:val="20"/>
              </w:rPr>
              <w:t>outdoors</w:t>
            </w:r>
          </w:p>
        </w:tc>
        <w:tc>
          <w:tcPr>
            <w:tcW w:w="1820" w:type="dxa"/>
          </w:tcPr>
          <w:p w:rsidR="00237D10" w:rsidRDefault="00237D10" w:rsidP="00545B4C">
            <w:pPr>
              <w:jc w:val="center"/>
              <w:rPr>
                <w:sz w:val="20"/>
              </w:rPr>
            </w:pPr>
            <w:r>
              <w:rPr>
                <w:sz w:val="20"/>
              </w:rPr>
              <w:t>Home corner (autumn 1 ‘Moving in’) – domestic (kitchen)</w:t>
            </w:r>
          </w:p>
          <w:p w:rsidR="00237D10" w:rsidRDefault="00237D10" w:rsidP="00545B4C">
            <w:pPr>
              <w:jc w:val="center"/>
              <w:rPr>
                <w:sz w:val="20"/>
              </w:rPr>
            </w:pPr>
          </w:p>
          <w:p w:rsidR="00237D10" w:rsidRDefault="00237D10" w:rsidP="00545B4C">
            <w:pPr>
              <w:jc w:val="center"/>
              <w:rPr>
                <w:sz w:val="20"/>
              </w:rPr>
            </w:pPr>
            <w:r>
              <w:rPr>
                <w:sz w:val="20"/>
              </w:rPr>
              <w:t>End of autumn 1 / autumn 2 – introduce babies</w:t>
            </w:r>
          </w:p>
          <w:p w:rsidR="00357DBB" w:rsidRDefault="00357DBB" w:rsidP="00545B4C">
            <w:pPr>
              <w:jc w:val="center"/>
              <w:rPr>
                <w:sz w:val="20"/>
              </w:rPr>
            </w:pPr>
          </w:p>
          <w:p w:rsidR="00357DBB" w:rsidRDefault="00F87BD4" w:rsidP="00545B4C">
            <w:pPr>
              <w:jc w:val="center"/>
              <w:rPr>
                <w:sz w:val="20"/>
              </w:rPr>
            </w:pPr>
            <w:r>
              <w:rPr>
                <w:sz w:val="20"/>
              </w:rPr>
              <w:t>*</w:t>
            </w:r>
            <w:r w:rsidR="00357DBB">
              <w:rPr>
                <w:sz w:val="20"/>
              </w:rPr>
              <w:t>Celebrate birthdays throughout the year</w:t>
            </w:r>
          </w:p>
          <w:p w:rsidR="00237D10" w:rsidRDefault="00237D10" w:rsidP="00545B4C">
            <w:pPr>
              <w:jc w:val="center"/>
              <w:rPr>
                <w:sz w:val="20"/>
              </w:rPr>
            </w:pPr>
          </w:p>
          <w:p w:rsidR="00237D10" w:rsidRDefault="00237D10" w:rsidP="00545B4C">
            <w:pPr>
              <w:jc w:val="center"/>
              <w:rPr>
                <w:sz w:val="20"/>
              </w:rPr>
            </w:pPr>
          </w:p>
          <w:p w:rsidR="002A6E0C" w:rsidRDefault="00267DD8" w:rsidP="00545B4C">
            <w:pPr>
              <w:jc w:val="center"/>
              <w:rPr>
                <w:sz w:val="20"/>
              </w:rPr>
            </w:pPr>
            <w:r>
              <w:rPr>
                <w:sz w:val="20"/>
              </w:rPr>
              <w:t>My first drawing</w:t>
            </w:r>
          </w:p>
          <w:p w:rsidR="009358E8" w:rsidRDefault="009358E8" w:rsidP="00545B4C">
            <w:pPr>
              <w:jc w:val="center"/>
              <w:rPr>
                <w:sz w:val="20"/>
              </w:rPr>
            </w:pPr>
          </w:p>
          <w:p w:rsidR="00267DD8" w:rsidRPr="00B86276" w:rsidRDefault="00267DD8" w:rsidP="00545B4C">
            <w:pPr>
              <w:jc w:val="center"/>
              <w:rPr>
                <w:sz w:val="20"/>
              </w:rPr>
            </w:pPr>
            <w:proofErr w:type="spellStart"/>
            <w:r>
              <w:rPr>
                <w:sz w:val="20"/>
              </w:rPr>
              <w:t>Self portraits</w:t>
            </w:r>
            <w:proofErr w:type="spellEnd"/>
            <w:r w:rsidR="00237D10">
              <w:rPr>
                <w:sz w:val="20"/>
              </w:rPr>
              <w:t>- painting using skin coloured paints</w:t>
            </w:r>
          </w:p>
        </w:tc>
        <w:tc>
          <w:tcPr>
            <w:tcW w:w="3492" w:type="dxa"/>
          </w:tcPr>
          <w:p w:rsidR="009358E8" w:rsidRPr="00B86276" w:rsidRDefault="00267DD8" w:rsidP="00C954C9">
            <w:pPr>
              <w:jc w:val="center"/>
              <w:rPr>
                <w:sz w:val="20"/>
              </w:rPr>
            </w:pPr>
            <w:r>
              <w:rPr>
                <w:sz w:val="20"/>
              </w:rPr>
              <w:t>When I was a baby project – parents bring in a photo of the child as a baby and the story behind choosing their name to share with the class.</w:t>
            </w:r>
          </w:p>
        </w:tc>
        <w:tc>
          <w:tcPr>
            <w:tcW w:w="3828" w:type="dxa"/>
          </w:tcPr>
          <w:p w:rsidR="009358E8" w:rsidRDefault="00310F17" w:rsidP="00C954C9">
            <w:pPr>
              <w:spacing w:after="120"/>
              <w:jc w:val="center"/>
              <w:rPr>
                <w:sz w:val="20"/>
              </w:rPr>
            </w:pPr>
            <w:r>
              <w:rPr>
                <w:sz w:val="20"/>
              </w:rPr>
              <w:t>Phonics – Environmental sounds</w:t>
            </w:r>
          </w:p>
          <w:p w:rsidR="00C954C9" w:rsidRPr="00C954C9" w:rsidRDefault="00C954C9" w:rsidP="00C954C9">
            <w:pPr>
              <w:spacing w:after="120"/>
              <w:jc w:val="center"/>
              <w:rPr>
                <w:b/>
                <w:sz w:val="20"/>
              </w:rPr>
            </w:pPr>
            <w:r w:rsidRPr="00C954C9">
              <w:rPr>
                <w:b/>
                <w:sz w:val="20"/>
              </w:rPr>
              <w:t>Books from non-negotiable list (Home visit)</w:t>
            </w:r>
          </w:p>
          <w:p w:rsidR="00310F17" w:rsidRPr="00310F17" w:rsidRDefault="00310F17" w:rsidP="00C954C9">
            <w:pPr>
              <w:pStyle w:val="NormalWeb"/>
              <w:numPr>
                <w:ilvl w:val="0"/>
                <w:numId w:val="8"/>
              </w:numPr>
              <w:spacing w:before="0" w:beforeAutospacing="0" w:after="120" w:afterAutospacing="0"/>
              <w:jc w:val="center"/>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Goldilocks and the Three Bears</w:t>
            </w:r>
          </w:p>
          <w:p w:rsidR="00310F17" w:rsidRPr="00310F17" w:rsidRDefault="00310F17" w:rsidP="00C954C9">
            <w:pPr>
              <w:pStyle w:val="NormalWeb"/>
              <w:numPr>
                <w:ilvl w:val="0"/>
                <w:numId w:val="8"/>
              </w:numPr>
              <w:spacing w:before="0" w:beforeAutospacing="0" w:after="120" w:afterAutospacing="0"/>
              <w:jc w:val="center"/>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We're going on a Bear Hunt</w:t>
            </w:r>
          </w:p>
          <w:p w:rsidR="00310F17" w:rsidRPr="00310F17" w:rsidRDefault="00310F17" w:rsidP="00C954C9">
            <w:pPr>
              <w:pStyle w:val="NormalWeb"/>
              <w:numPr>
                <w:ilvl w:val="0"/>
                <w:numId w:val="8"/>
              </w:numPr>
              <w:spacing w:before="0" w:beforeAutospacing="0" w:after="120" w:afterAutospacing="0"/>
              <w:jc w:val="center"/>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Dear Zoo</w:t>
            </w:r>
          </w:p>
          <w:p w:rsidR="00310F17" w:rsidRPr="00310F17" w:rsidRDefault="00310F17" w:rsidP="00C954C9">
            <w:pPr>
              <w:pStyle w:val="NormalWeb"/>
              <w:numPr>
                <w:ilvl w:val="0"/>
                <w:numId w:val="8"/>
              </w:numPr>
              <w:spacing w:before="0" w:beforeAutospacing="0" w:after="120" w:afterAutospacing="0"/>
              <w:jc w:val="center"/>
              <w:rPr>
                <w:rFonts w:asciiTheme="minorHAnsi" w:eastAsiaTheme="minorHAnsi" w:hAnsiTheme="minorHAnsi" w:cstheme="minorBidi"/>
                <w:sz w:val="20"/>
                <w:szCs w:val="22"/>
                <w:lang w:eastAsia="en-US"/>
              </w:rPr>
            </w:pPr>
            <w:r w:rsidRPr="00310F17">
              <w:rPr>
                <w:rFonts w:asciiTheme="minorHAnsi" w:eastAsiaTheme="minorHAnsi" w:hAnsiTheme="minorHAnsi" w:cstheme="minorBidi"/>
                <w:sz w:val="20"/>
                <w:szCs w:val="22"/>
                <w:lang w:eastAsia="en-US"/>
              </w:rPr>
              <w:t>The Very hungry Caterpillar</w:t>
            </w:r>
          </w:p>
          <w:p w:rsidR="008E35EC" w:rsidRDefault="00310F17" w:rsidP="00C954C9">
            <w:pPr>
              <w:pStyle w:val="NormalWeb"/>
              <w:spacing w:before="0" w:beforeAutospacing="0" w:after="120" w:afterAutospacing="0"/>
              <w:jc w:val="center"/>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We are all different</w:t>
            </w:r>
          </w:p>
          <w:p w:rsidR="00EC6F96" w:rsidRDefault="00EC6F96" w:rsidP="00C954C9">
            <w:pPr>
              <w:pStyle w:val="NormalWeb"/>
              <w:spacing w:before="0" w:beforeAutospacing="0" w:after="120" w:afterAutospacing="0"/>
              <w:jc w:val="center"/>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You Choose</w:t>
            </w:r>
          </w:p>
          <w:p w:rsidR="00625234" w:rsidRPr="00625234" w:rsidRDefault="00625234" w:rsidP="00C954C9">
            <w:pPr>
              <w:pStyle w:val="NormalWeb"/>
              <w:spacing w:before="0" w:beforeAutospacing="0" w:after="120" w:afterAutospacing="0"/>
              <w:jc w:val="center"/>
              <w:rPr>
                <w:rFonts w:asciiTheme="minorHAnsi" w:eastAsiaTheme="minorHAnsi" w:hAnsiTheme="minorHAnsi" w:cstheme="minorHAnsi"/>
                <w:sz w:val="20"/>
                <w:szCs w:val="22"/>
                <w:lang w:eastAsia="en-US"/>
              </w:rPr>
            </w:pPr>
            <w:r w:rsidRPr="00625234">
              <w:rPr>
                <w:rFonts w:asciiTheme="minorHAnsi" w:hAnsiTheme="minorHAnsi" w:cstheme="minorHAnsi"/>
                <w:sz w:val="20"/>
              </w:rPr>
              <w:t xml:space="preserve">Peace at last </w:t>
            </w:r>
          </w:p>
          <w:p w:rsidR="008E35EC" w:rsidRPr="00310F17" w:rsidRDefault="008E35EC" w:rsidP="00C954C9">
            <w:pPr>
              <w:pStyle w:val="NormalWeb"/>
              <w:spacing w:before="0" w:beforeAutospacing="0" w:after="120" w:afterAutospacing="0"/>
              <w:jc w:val="center"/>
              <w:rPr>
                <w:rFonts w:asciiTheme="minorHAnsi" w:eastAsiaTheme="minorHAnsi" w:hAnsiTheme="minorHAnsi" w:cstheme="minorBidi"/>
                <w:sz w:val="20"/>
                <w:szCs w:val="22"/>
                <w:lang w:eastAsia="en-US"/>
              </w:rPr>
            </w:pPr>
            <w:r>
              <w:rPr>
                <w:rFonts w:asciiTheme="minorHAnsi" w:eastAsiaTheme="minorHAnsi" w:hAnsiTheme="minorHAnsi" w:cstheme="minorBidi"/>
                <w:sz w:val="20"/>
                <w:szCs w:val="22"/>
                <w:lang w:eastAsia="en-US"/>
              </w:rPr>
              <w:t>Child</w:t>
            </w:r>
            <w:r w:rsidR="00C954C9">
              <w:rPr>
                <w:rFonts w:asciiTheme="minorHAnsi" w:eastAsiaTheme="minorHAnsi" w:hAnsiTheme="minorHAnsi" w:cstheme="minorBidi"/>
                <w:sz w:val="20"/>
                <w:szCs w:val="22"/>
                <w:lang w:eastAsia="en-US"/>
              </w:rPr>
              <w:t>ren bring in their favourite book</w:t>
            </w:r>
            <w:r>
              <w:rPr>
                <w:rFonts w:asciiTheme="minorHAnsi" w:eastAsiaTheme="minorHAnsi" w:hAnsiTheme="minorHAnsi" w:cstheme="minorBidi"/>
                <w:sz w:val="20"/>
                <w:szCs w:val="22"/>
                <w:lang w:eastAsia="en-US"/>
              </w:rPr>
              <w:t xml:space="preserve"> to show</w:t>
            </w:r>
          </w:p>
        </w:tc>
        <w:tc>
          <w:tcPr>
            <w:tcW w:w="2835" w:type="dxa"/>
          </w:tcPr>
          <w:p w:rsidR="00C954C9" w:rsidRDefault="00C954C9" w:rsidP="00C954C9">
            <w:pPr>
              <w:jc w:val="center"/>
              <w:rPr>
                <w:rFonts w:cstheme="minorHAnsi"/>
                <w:b/>
                <w:color w:val="000000"/>
                <w:sz w:val="20"/>
                <w:szCs w:val="20"/>
              </w:rPr>
            </w:pPr>
            <w:r w:rsidRPr="00C954C9">
              <w:rPr>
                <w:rFonts w:cstheme="minorHAnsi"/>
                <w:b/>
                <w:color w:val="000000"/>
                <w:sz w:val="20"/>
                <w:szCs w:val="20"/>
              </w:rPr>
              <w:t>Our nursery rules</w:t>
            </w:r>
          </w:p>
          <w:p w:rsidR="00C954C9" w:rsidRPr="00C954C9" w:rsidRDefault="00C954C9" w:rsidP="00C954C9">
            <w:pPr>
              <w:jc w:val="center"/>
              <w:rPr>
                <w:rFonts w:cstheme="minorHAnsi"/>
                <w:b/>
                <w:color w:val="000000"/>
                <w:sz w:val="20"/>
                <w:szCs w:val="20"/>
              </w:rPr>
            </w:pPr>
          </w:p>
          <w:p w:rsidR="009358E8" w:rsidRDefault="009358E8" w:rsidP="00C954C9">
            <w:pPr>
              <w:jc w:val="center"/>
              <w:rPr>
                <w:rFonts w:cstheme="minorHAnsi"/>
                <w:color w:val="000000"/>
                <w:sz w:val="20"/>
                <w:szCs w:val="20"/>
              </w:rPr>
            </w:pPr>
            <w:r w:rsidRPr="009358E8">
              <w:rPr>
                <w:rFonts w:cstheme="minorHAnsi"/>
                <w:color w:val="000000"/>
                <w:sz w:val="20"/>
                <w:szCs w:val="20"/>
              </w:rPr>
              <w:t>Carpet time rules - ‘Good sitting’, ‘Good listening’ ‘Good looking’</w:t>
            </w:r>
          </w:p>
          <w:p w:rsidR="00EC6F96" w:rsidRDefault="00EC6F96" w:rsidP="00C954C9">
            <w:pPr>
              <w:jc w:val="center"/>
              <w:rPr>
                <w:rFonts w:cstheme="minorHAnsi"/>
                <w:color w:val="000000"/>
                <w:sz w:val="20"/>
                <w:szCs w:val="20"/>
              </w:rPr>
            </w:pPr>
          </w:p>
          <w:p w:rsidR="00EC6F96" w:rsidRDefault="00EC6F96" w:rsidP="00C954C9">
            <w:pPr>
              <w:jc w:val="center"/>
              <w:rPr>
                <w:rFonts w:cstheme="minorHAnsi"/>
                <w:color w:val="000000"/>
                <w:sz w:val="20"/>
                <w:szCs w:val="20"/>
              </w:rPr>
            </w:pPr>
            <w:r>
              <w:rPr>
                <w:rFonts w:cstheme="minorHAnsi"/>
                <w:color w:val="000000"/>
                <w:sz w:val="20"/>
                <w:szCs w:val="20"/>
              </w:rPr>
              <w:t>“I can follow the rules” song</w:t>
            </w:r>
          </w:p>
          <w:p w:rsidR="00237D10" w:rsidRDefault="00237D10" w:rsidP="00C954C9">
            <w:pPr>
              <w:jc w:val="center"/>
              <w:rPr>
                <w:rFonts w:cstheme="minorHAnsi"/>
                <w:color w:val="000000"/>
                <w:sz w:val="20"/>
                <w:szCs w:val="20"/>
              </w:rPr>
            </w:pPr>
          </w:p>
          <w:p w:rsidR="00237D10" w:rsidRDefault="00237D10" w:rsidP="00C954C9">
            <w:pPr>
              <w:jc w:val="center"/>
              <w:rPr>
                <w:rFonts w:cstheme="minorHAnsi"/>
                <w:color w:val="000000"/>
                <w:sz w:val="20"/>
                <w:szCs w:val="20"/>
              </w:rPr>
            </w:pPr>
            <w:r>
              <w:rPr>
                <w:rFonts w:cstheme="minorHAnsi"/>
                <w:color w:val="000000"/>
                <w:sz w:val="20"/>
                <w:szCs w:val="20"/>
              </w:rPr>
              <w:t>Being kind/ gentle hands</w:t>
            </w:r>
          </w:p>
          <w:p w:rsidR="00CA060D" w:rsidRDefault="00CA060D" w:rsidP="00C954C9">
            <w:pPr>
              <w:jc w:val="center"/>
              <w:rPr>
                <w:rFonts w:cstheme="minorHAnsi"/>
                <w:color w:val="000000"/>
                <w:sz w:val="20"/>
                <w:szCs w:val="20"/>
              </w:rPr>
            </w:pPr>
          </w:p>
          <w:p w:rsidR="00CA060D" w:rsidRDefault="00CA060D" w:rsidP="00C954C9">
            <w:pPr>
              <w:jc w:val="center"/>
              <w:rPr>
                <w:rFonts w:cstheme="minorHAnsi"/>
                <w:color w:val="000000"/>
                <w:sz w:val="20"/>
                <w:szCs w:val="20"/>
              </w:rPr>
            </w:pPr>
            <w:r w:rsidRPr="00EC6F96">
              <w:rPr>
                <w:rFonts w:cstheme="minorHAnsi"/>
                <w:b/>
                <w:color w:val="000000"/>
                <w:sz w:val="20"/>
                <w:szCs w:val="20"/>
              </w:rPr>
              <w:t>Introduction to simple routines</w:t>
            </w:r>
            <w:r>
              <w:rPr>
                <w:rFonts w:cstheme="minorHAnsi"/>
                <w:color w:val="000000"/>
                <w:sz w:val="20"/>
                <w:szCs w:val="20"/>
              </w:rPr>
              <w:t xml:space="preserve"> – finding peg, name (self-registration) hanging up coat and bag.</w:t>
            </w:r>
          </w:p>
          <w:p w:rsidR="00EC6F96" w:rsidRDefault="00EC6F96" w:rsidP="00C954C9">
            <w:pPr>
              <w:jc w:val="center"/>
              <w:rPr>
                <w:rFonts w:cstheme="minorHAnsi"/>
                <w:color w:val="000000"/>
                <w:sz w:val="20"/>
                <w:szCs w:val="20"/>
              </w:rPr>
            </w:pPr>
          </w:p>
          <w:p w:rsidR="00EC6F96" w:rsidRPr="009358E8" w:rsidRDefault="00EC6F96" w:rsidP="00C954C9">
            <w:pPr>
              <w:jc w:val="center"/>
              <w:rPr>
                <w:rFonts w:cstheme="minorHAnsi"/>
                <w:sz w:val="20"/>
              </w:rPr>
            </w:pPr>
            <w:r>
              <w:rPr>
                <w:rFonts w:cstheme="minorHAnsi"/>
                <w:color w:val="000000"/>
                <w:sz w:val="20"/>
                <w:szCs w:val="20"/>
              </w:rPr>
              <w:t>“Hello” and “What’s your name” songs</w:t>
            </w:r>
          </w:p>
          <w:p w:rsidR="009358E8" w:rsidRDefault="009358E8" w:rsidP="00C954C9">
            <w:pPr>
              <w:jc w:val="center"/>
              <w:rPr>
                <w:rFonts w:cstheme="minorHAnsi"/>
                <w:sz w:val="20"/>
              </w:rPr>
            </w:pPr>
          </w:p>
          <w:p w:rsidR="00267DD8" w:rsidRDefault="00267DD8" w:rsidP="00C954C9">
            <w:pPr>
              <w:jc w:val="center"/>
              <w:rPr>
                <w:rFonts w:cstheme="minorHAnsi"/>
                <w:sz w:val="20"/>
              </w:rPr>
            </w:pPr>
            <w:r>
              <w:rPr>
                <w:rFonts w:cstheme="minorHAnsi"/>
                <w:sz w:val="20"/>
              </w:rPr>
              <w:t>Being Kind – sharing and turn taking</w:t>
            </w:r>
          </w:p>
          <w:p w:rsidR="008E35EC" w:rsidRDefault="008E35EC" w:rsidP="00C954C9">
            <w:pPr>
              <w:jc w:val="center"/>
              <w:rPr>
                <w:rFonts w:cstheme="minorHAnsi"/>
                <w:sz w:val="20"/>
              </w:rPr>
            </w:pPr>
          </w:p>
          <w:p w:rsidR="008E35EC" w:rsidRPr="00CA060D" w:rsidRDefault="008E35EC" w:rsidP="00C954C9">
            <w:pPr>
              <w:jc w:val="center"/>
              <w:rPr>
                <w:rFonts w:cstheme="minorHAnsi"/>
                <w:sz w:val="20"/>
              </w:rPr>
            </w:pPr>
            <w:r>
              <w:rPr>
                <w:rFonts w:cstheme="minorHAnsi"/>
                <w:sz w:val="20"/>
              </w:rPr>
              <w:t xml:space="preserve">Making connections between their families and </w:t>
            </w:r>
            <w:r w:rsidR="00C954C9">
              <w:rPr>
                <w:rFonts w:cstheme="minorHAnsi"/>
                <w:sz w:val="20"/>
              </w:rPr>
              <w:t>the differences in other people (such as skin colour).</w:t>
            </w:r>
          </w:p>
        </w:tc>
        <w:tc>
          <w:tcPr>
            <w:tcW w:w="2126" w:type="dxa"/>
          </w:tcPr>
          <w:p w:rsidR="009358E8" w:rsidRDefault="00267DD8" w:rsidP="00C7339E">
            <w:pPr>
              <w:rPr>
                <w:sz w:val="20"/>
              </w:rPr>
            </w:pPr>
            <w:r>
              <w:rPr>
                <w:sz w:val="20"/>
              </w:rPr>
              <w:t xml:space="preserve">Introduction to counting, sorting shapes into groups. </w:t>
            </w:r>
          </w:p>
          <w:p w:rsidR="00267DD8" w:rsidRDefault="00267DD8" w:rsidP="00C7339E">
            <w:pPr>
              <w:rPr>
                <w:sz w:val="20"/>
              </w:rPr>
            </w:pPr>
          </w:p>
          <w:p w:rsidR="00267DD8" w:rsidRDefault="00267DD8" w:rsidP="00C7339E">
            <w:pPr>
              <w:rPr>
                <w:sz w:val="20"/>
              </w:rPr>
            </w:pPr>
            <w:r>
              <w:rPr>
                <w:sz w:val="20"/>
              </w:rPr>
              <w:t xml:space="preserve">Water play – pouring and filling containers. </w:t>
            </w:r>
          </w:p>
          <w:p w:rsidR="00267DD8" w:rsidRDefault="00267DD8" w:rsidP="00C7339E">
            <w:pPr>
              <w:rPr>
                <w:sz w:val="20"/>
              </w:rPr>
            </w:pPr>
          </w:p>
          <w:p w:rsidR="00267DD8" w:rsidRPr="00B86276" w:rsidRDefault="00267DD8" w:rsidP="00C7339E">
            <w:pPr>
              <w:rPr>
                <w:sz w:val="20"/>
              </w:rPr>
            </w:pPr>
            <w:r>
              <w:rPr>
                <w:sz w:val="20"/>
              </w:rPr>
              <w:t xml:space="preserve">How many children are here today? Counting peers at registration times and modelling how to write the numerals. </w:t>
            </w:r>
          </w:p>
        </w:tc>
        <w:tc>
          <w:tcPr>
            <w:tcW w:w="2551" w:type="dxa"/>
          </w:tcPr>
          <w:p w:rsidR="00C954C9" w:rsidRDefault="00C954C9" w:rsidP="00C954C9">
            <w:pPr>
              <w:jc w:val="center"/>
              <w:rPr>
                <w:sz w:val="20"/>
              </w:rPr>
            </w:pPr>
            <w:r>
              <w:rPr>
                <w:sz w:val="20"/>
              </w:rPr>
              <w:t>Music and Movement</w:t>
            </w:r>
          </w:p>
          <w:p w:rsidR="00C954C9" w:rsidRDefault="00C954C9" w:rsidP="00C954C9">
            <w:pPr>
              <w:jc w:val="center"/>
              <w:rPr>
                <w:sz w:val="20"/>
              </w:rPr>
            </w:pPr>
          </w:p>
          <w:p w:rsidR="009358E8" w:rsidRDefault="00267DD8" w:rsidP="00C954C9">
            <w:pPr>
              <w:jc w:val="center"/>
              <w:rPr>
                <w:sz w:val="20"/>
              </w:rPr>
            </w:pPr>
            <w:r>
              <w:rPr>
                <w:sz w:val="20"/>
              </w:rPr>
              <w:t>Gross motor using the climbing equipment outside.</w:t>
            </w:r>
          </w:p>
          <w:p w:rsidR="00C954C9" w:rsidRDefault="00C954C9" w:rsidP="00C954C9">
            <w:pPr>
              <w:jc w:val="center"/>
              <w:rPr>
                <w:sz w:val="20"/>
              </w:rPr>
            </w:pPr>
          </w:p>
          <w:p w:rsidR="00C954C9" w:rsidRDefault="00C954C9" w:rsidP="00C954C9">
            <w:pPr>
              <w:jc w:val="center"/>
              <w:rPr>
                <w:sz w:val="20"/>
              </w:rPr>
            </w:pPr>
            <w:r>
              <w:rPr>
                <w:sz w:val="20"/>
              </w:rPr>
              <w:t>Playdough</w:t>
            </w:r>
          </w:p>
          <w:p w:rsidR="00237D10" w:rsidRDefault="00237D10" w:rsidP="00C954C9">
            <w:pPr>
              <w:jc w:val="center"/>
              <w:rPr>
                <w:sz w:val="20"/>
              </w:rPr>
            </w:pPr>
          </w:p>
          <w:p w:rsidR="00237D10" w:rsidRDefault="00237D10" w:rsidP="00C954C9">
            <w:pPr>
              <w:jc w:val="center"/>
              <w:rPr>
                <w:sz w:val="20"/>
              </w:rPr>
            </w:pPr>
            <w:r>
              <w:rPr>
                <w:sz w:val="20"/>
              </w:rPr>
              <w:t>Sensory play</w:t>
            </w:r>
          </w:p>
          <w:p w:rsidR="00C954C9" w:rsidRDefault="00C954C9" w:rsidP="00C954C9">
            <w:pPr>
              <w:jc w:val="center"/>
              <w:rPr>
                <w:sz w:val="20"/>
              </w:rPr>
            </w:pPr>
            <w:r>
              <w:rPr>
                <w:sz w:val="20"/>
              </w:rPr>
              <w:t xml:space="preserve"> </w:t>
            </w:r>
          </w:p>
          <w:p w:rsidR="00267DD8" w:rsidRDefault="00267DD8" w:rsidP="00C954C9">
            <w:pPr>
              <w:jc w:val="center"/>
              <w:rPr>
                <w:sz w:val="20"/>
              </w:rPr>
            </w:pPr>
            <w:r>
              <w:rPr>
                <w:sz w:val="20"/>
              </w:rPr>
              <w:t>Water play – filling and pouring</w:t>
            </w:r>
          </w:p>
          <w:p w:rsidR="00A50034" w:rsidRDefault="00A50034" w:rsidP="00C954C9">
            <w:pPr>
              <w:jc w:val="center"/>
              <w:rPr>
                <w:sz w:val="20"/>
              </w:rPr>
            </w:pPr>
          </w:p>
          <w:p w:rsidR="00A50034" w:rsidRPr="00CF76F7" w:rsidRDefault="00A50034" w:rsidP="00C954C9">
            <w:pPr>
              <w:jc w:val="center"/>
              <w:rPr>
                <w:sz w:val="20"/>
              </w:rPr>
            </w:pPr>
            <w:r>
              <w:rPr>
                <w:sz w:val="20"/>
              </w:rPr>
              <w:t>Fine motor – jigsaws and simple puzzles.</w:t>
            </w:r>
          </w:p>
        </w:tc>
        <w:tc>
          <w:tcPr>
            <w:tcW w:w="1297" w:type="dxa"/>
          </w:tcPr>
          <w:p w:rsidR="009358E8" w:rsidRPr="00B86276" w:rsidRDefault="00237D10" w:rsidP="00C954C9">
            <w:pPr>
              <w:jc w:val="center"/>
              <w:rPr>
                <w:sz w:val="20"/>
              </w:rPr>
            </w:pPr>
            <w:r>
              <w:rPr>
                <w:sz w:val="20"/>
              </w:rPr>
              <w:t>Baby visit</w:t>
            </w:r>
          </w:p>
        </w:tc>
        <w:tc>
          <w:tcPr>
            <w:tcW w:w="2105" w:type="dxa"/>
          </w:tcPr>
          <w:p w:rsidR="009358E8" w:rsidRPr="00B86276" w:rsidRDefault="008E35EC" w:rsidP="00C954C9">
            <w:pPr>
              <w:jc w:val="center"/>
              <w:rPr>
                <w:sz w:val="20"/>
              </w:rPr>
            </w:pPr>
            <w:r>
              <w:rPr>
                <w:sz w:val="20"/>
              </w:rPr>
              <w:t>Farm visit</w:t>
            </w:r>
            <w:r w:rsidR="00C150D6">
              <w:rPr>
                <w:sz w:val="20"/>
              </w:rPr>
              <w:t xml:space="preserve"> – childhood promise</w:t>
            </w:r>
          </w:p>
        </w:tc>
      </w:tr>
      <w:tr w:rsidR="00AD572E" w:rsidRPr="00B86276" w:rsidTr="00475F62">
        <w:trPr>
          <w:trHeight w:val="278"/>
        </w:trPr>
        <w:tc>
          <w:tcPr>
            <w:tcW w:w="22397" w:type="dxa"/>
            <w:gridSpan w:val="9"/>
            <w:shd w:val="clear" w:color="auto" w:fill="FFD966" w:themeFill="accent4" w:themeFillTint="99"/>
          </w:tcPr>
          <w:p w:rsidR="00AD572E" w:rsidRPr="00B86276" w:rsidRDefault="00AD572E" w:rsidP="00545B4C">
            <w:pPr>
              <w:jc w:val="center"/>
              <w:rPr>
                <w:sz w:val="20"/>
              </w:rPr>
            </w:pPr>
            <w:r>
              <w:rPr>
                <w:sz w:val="20"/>
              </w:rPr>
              <w:t>Autumn 2</w:t>
            </w:r>
          </w:p>
        </w:tc>
      </w:tr>
      <w:tr w:rsidR="009358E8" w:rsidRPr="00B86276" w:rsidTr="006639D9">
        <w:trPr>
          <w:trHeight w:val="1384"/>
        </w:trPr>
        <w:tc>
          <w:tcPr>
            <w:tcW w:w="2343" w:type="dxa"/>
          </w:tcPr>
          <w:p w:rsidR="009358E8" w:rsidRDefault="00C954C9" w:rsidP="00545B4C">
            <w:pPr>
              <w:jc w:val="center"/>
              <w:rPr>
                <w:b/>
                <w:sz w:val="20"/>
              </w:rPr>
            </w:pPr>
            <w:r w:rsidRPr="003B72BE">
              <w:rPr>
                <w:b/>
                <w:sz w:val="20"/>
              </w:rPr>
              <w:t>Festivals &amp;</w:t>
            </w:r>
            <w:r w:rsidR="00C060C4" w:rsidRPr="003B72BE">
              <w:rPr>
                <w:b/>
                <w:sz w:val="20"/>
              </w:rPr>
              <w:t xml:space="preserve"> </w:t>
            </w:r>
            <w:r w:rsidRPr="003B72BE">
              <w:rPr>
                <w:b/>
                <w:sz w:val="20"/>
              </w:rPr>
              <w:t>Celebrations</w:t>
            </w:r>
          </w:p>
          <w:p w:rsidR="00625234" w:rsidRDefault="00625234" w:rsidP="00545B4C">
            <w:pPr>
              <w:jc w:val="center"/>
              <w:rPr>
                <w:b/>
                <w:sz w:val="20"/>
              </w:rPr>
            </w:pPr>
          </w:p>
          <w:p w:rsidR="00625234" w:rsidRPr="0066439C" w:rsidRDefault="00625234" w:rsidP="00545B4C">
            <w:pPr>
              <w:jc w:val="center"/>
              <w:rPr>
                <w:sz w:val="20"/>
              </w:rPr>
            </w:pPr>
            <w:r w:rsidRPr="0066439C">
              <w:rPr>
                <w:b/>
                <w:sz w:val="20"/>
              </w:rPr>
              <w:t>Animals</w:t>
            </w:r>
            <w:r w:rsidR="0066439C" w:rsidRPr="0066439C">
              <w:rPr>
                <w:sz w:val="20"/>
              </w:rPr>
              <w:t xml:space="preserve"> that live in cold climates </w:t>
            </w:r>
          </w:p>
        </w:tc>
        <w:tc>
          <w:tcPr>
            <w:tcW w:w="1820" w:type="dxa"/>
          </w:tcPr>
          <w:p w:rsidR="009358E8" w:rsidRDefault="00BC42BD" w:rsidP="00DB5B9B">
            <w:pPr>
              <w:rPr>
                <w:sz w:val="20"/>
              </w:rPr>
            </w:pPr>
            <w:r>
              <w:rPr>
                <w:sz w:val="20"/>
              </w:rPr>
              <w:t>Firework pictures</w:t>
            </w:r>
          </w:p>
          <w:p w:rsidR="00BC42BD" w:rsidRDefault="00BC42BD" w:rsidP="00DB5B9B">
            <w:pPr>
              <w:rPr>
                <w:sz w:val="20"/>
              </w:rPr>
            </w:pPr>
          </w:p>
          <w:p w:rsidR="00BC42BD" w:rsidRPr="00B86276" w:rsidRDefault="00BC42BD" w:rsidP="00DB5B9B">
            <w:pPr>
              <w:rPr>
                <w:sz w:val="20"/>
              </w:rPr>
            </w:pPr>
            <w:r>
              <w:rPr>
                <w:sz w:val="20"/>
              </w:rPr>
              <w:t>Recycled resources artwork</w:t>
            </w:r>
          </w:p>
        </w:tc>
        <w:tc>
          <w:tcPr>
            <w:tcW w:w="3492" w:type="dxa"/>
          </w:tcPr>
          <w:p w:rsidR="009358E8" w:rsidRDefault="00BC42BD" w:rsidP="00C060C4">
            <w:pPr>
              <w:spacing w:after="100" w:afterAutospacing="1"/>
              <w:jc w:val="center"/>
              <w:rPr>
                <w:sz w:val="20"/>
              </w:rPr>
            </w:pPr>
            <w:r>
              <w:rPr>
                <w:sz w:val="20"/>
              </w:rPr>
              <w:t>Bonfire night – fireworks</w:t>
            </w:r>
          </w:p>
          <w:p w:rsidR="00BC42BD" w:rsidRDefault="00BC42BD" w:rsidP="00C060C4">
            <w:pPr>
              <w:spacing w:after="100" w:afterAutospacing="1"/>
              <w:jc w:val="center"/>
              <w:rPr>
                <w:sz w:val="20"/>
              </w:rPr>
            </w:pPr>
            <w:r>
              <w:rPr>
                <w:sz w:val="20"/>
              </w:rPr>
              <w:t>Seasons – Autumn and Winter. Noticing differences in the environment around us.</w:t>
            </w:r>
            <w:r w:rsidR="00C060C4">
              <w:rPr>
                <w:sz w:val="20"/>
              </w:rPr>
              <w:t xml:space="preserve">  Going on a </w:t>
            </w:r>
            <w:r w:rsidR="000274A2">
              <w:rPr>
                <w:sz w:val="20"/>
              </w:rPr>
              <w:t xml:space="preserve">nature </w:t>
            </w:r>
            <w:r w:rsidR="00C060C4">
              <w:rPr>
                <w:sz w:val="20"/>
              </w:rPr>
              <w:t>walk</w:t>
            </w:r>
            <w:r w:rsidR="000274A2">
              <w:rPr>
                <w:sz w:val="20"/>
              </w:rPr>
              <w:t>.</w:t>
            </w:r>
          </w:p>
          <w:p w:rsidR="00BC42BD" w:rsidRPr="00BC42BD" w:rsidRDefault="00BC42BD" w:rsidP="00C060C4">
            <w:pPr>
              <w:spacing w:after="100" w:afterAutospacing="1"/>
              <w:jc w:val="center"/>
              <w:rPr>
                <w:sz w:val="20"/>
              </w:rPr>
            </w:pPr>
            <w:r w:rsidRPr="00BC42BD">
              <w:rPr>
                <w:sz w:val="20"/>
              </w:rPr>
              <w:t>Looking after our environment</w:t>
            </w:r>
            <w:r>
              <w:rPr>
                <w:sz w:val="20"/>
              </w:rPr>
              <w:t xml:space="preserve"> </w:t>
            </w:r>
            <w:r w:rsidR="00C060C4">
              <w:rPr>
                <w:sz w:val="20"/>
              </w:rPr>
              <w:t xml:space="preserve">(indoors and outdoors) </w:t>
            </w:r>
            <w:r>
              <w:rPr>
                <w:sz w:val="20"/>
              </w:rPr>
              <w:t>– introduction to r</w:t>
            </w:r>
            <w:r w:rsidRPr="00BC42BD">
              <w:rPr>
                <w:sz w:val="20"/>
              </w:rPr>
              <w:t>ecycling</w:t>
            </w:r>
            <w:r>
              <w:rPr>
                <w:sz w:val="20"/>
              </w:rPr>
              <w:t>. Creating an a</w:t>
            </w:r>
            <w:r w:rsidRPr="00BC42BD">
              <w:rPr>
                <w:sz w:val="20"/>
              </w:rPr>
              <w:t>rt project using recycled resources</w:t>
            </w:r>
            <w:r w:rsidR="00C060C4">
              <w:rPr>
                <w:sz w:val="20"/>
              </w:rPr>
              <w:t>.</w:t>
            </w:r>
          </w:p>
          <w:p w:rsidR="00BC42BD" w:rsidRPr="00B86276" w:rsidRDefault="00BC42BD" w:rsidP="00E405E9">
            <w:pPr>
              <w:rPr>
                <w:sz w:val="20"/>
              </w:rPr>
            </w:pPr>
          </w:p>
        </w:tc>
        <w:tc>
          <w:tcPr>
            <w:tcW w:w="3828" w:type="dxa"/>
          </w:tcPr>
          <w:p w:rsidR="009358E8" w:rsidRDefault="008E35EC" w:rsidP="00C060C4">
            <w:pPr>
              <w:jc w:val="center"/>
              <w:rPr>
                <w:sz w:val="20"/>
              </w:rPr>
            </w:pPr>
            <w:r>
              <w:rPr>
                <w:sz w:val="20"/>
              </w:rPr>
              <w:t>Phonics – Instrumental sounds</w:t>
            </w:r>
          </w:p>
          <w:p w:rsidR="008E35EC" w:rsidRDefault="008E35EC" w:rsidP="00C060C4">
            <w:pPr>
              <w:jc w:val="center"/>
              <w:rPr>
                <w:sz w:val="20"/>
              </w:rPr>
            </w:pPr>
          </w:p>
          <w:p w:rsidR="008E35EC" w:rsidRDefault="008E35EC" w:rsidP="00C060C4">
            <w:pPr>
              <w:jc w:val="center"/>
              <w:rPr>
                <w:sz w:val="20"/>
              </w:rPr>
            </w:pPr>
            <w:r>
              <w:rPr>
                <w:sz w:val="20"/>
              </w:rPr>
              <w:t>Introduction to the Read Write In. videos. Fred games</w:t>
            </w:r>
          </w:p>
          <w:p w:rsidR="00C060C4" w:rsidRDefault="00C060C4" w:rsidP="00C060C4">
            <w:pPr>
              <w:jc w:val="center"/>
              <w:rPr>
                <w:sz w:val="20"/>
              </w:rPr>
            </w:pPr>
          </w:p>
          <w:p w:rsidR="00C060C4" w:rsidRDefault="00C060C4" w:rsidP="00C060C4">
            <w:pPr>
              <w:jc w:val="center"/>
              <w:rPr>
                <w:sz w:val="20"/>
              </w:rPr>
            </w:pPr>
            <w:r>
              <w:rPr>
                <w:sz w:val="20"/>
              </w:rPr>
              <w:t>Introducing children to</w:t>
            </w:r>
            <w:r w:rsidRPr="00C060C4">
              <w:rPr>
                <w:sz w:val="20"/>
              </w:rPr>
              <w:t xml:space="preserve"> non-fiction books</w:t>
            </w:r>
            <w:r w:rsidR="003B72BE">
              <w:rPr>
                <w:sz w:val="20"/>
              </w:rPr>
              <w:t xml:space="preserve"> – including autumn and winter</w:t>
            </w:r>
          </w:p>
          <w:p w:rsidR="003B72BE" w:rsidRDefault="003B72BE" w:rsidP="00C060C4">
            <w:pPr>
              <w:jc w:val="center"/>
              <w:rPr>
                <w:sz w:val="20"/>
              </w:rPr>
            </w:pPr>
          </w:p>
          <w:p w:rsidR="003B72BE" w:rsidRDefault="003B72BE" w:rsidP="00C060C4">
            <w:pPr>
              <w:jc w:val="center"/>
              <w:rPr>
                <w:sz w:val="20"/>
              </w:rPr>
            </w:pPr>
            <w:r>
              <w:rPr>
                <w:sz w:val="20"/>
              </w:rPr>
              <w:t>Rhyme and poem books – including rhyme puppets and cards</w:t>
            </w:r>
          </w:p>
          <w:p w:rsidR="008E35EC" w:rsidRDefault="008E35EC" w:rsidP="00C060C4">
            <w:pPr>
              <w:jc w:val="center"/>
              <w:rPr>
                <w:sz w:val="20"/>
              </w:rPr>
            </w:pPr>
          </w:p>
          <w:p w:rsidR="008E35EC" w:rsidRDefault="008E35EC" w:rsidP="00C060C4">
            <w:pPr>
              <w:jc w:val="center"/>
              <w:rPr>
                <w:sz w:val="20"/>
              </w:rPr>
            </w:pPr>
            <w:r>
              <w:rPr>
                <w:sz w:val="20"/>
              </w:rPr>
              <w:t>How to look after books – turning pages.</w:t>
            </w:r>
          </w:p>
          <w:p w:rsidR="00BC42BD" w:rsidRDefault="00BC42BD" w:rsidP="00C060C4">
            <w:pPr>
              <w:jc w:val="center"/>
              <w:rPr>
                <w:sz w:val="20"/>
              </w:rPr>
            </w:pPr>
          </w:p>
          <w:p w:rsidR="00625234" w:rsidRPr="00B86276" w:rsidRDefault="00BC42BD" w:rsidP="00237D10">
            <w:pPr>
              <w:jc w:val="center"/>
              <w:rPr>
                <w:sz w:val="20"/>
              </w:rPr>
            </w:pPr>
            <w:r>
              <w:rPr>
                <w:sz w:val="20"/>
              </w:rPr>
              <w:t>The Gingerbread Man – repeating phrases.</w:t>
            </w:r>
          </w:p>
        </w:tc>
        <w:tc>
          <w:tcPr>
            <w:tcW w:w="2835" w:type="dxa"/>
          </w:tcPr>
          <w:p w:rsidR="009358E8" w:rsidRDefault="00BC42BD" w:rsidP="00C060C4">
            <w:pPr>
              <w:jc w:val="center"/>
              <w:rPr>
                <w:sz w:val="20"/>
              </w:rPr>
            </w:pPr>
            <w:r>
              <w:rPr>
                <w:sz w:val="20"/>
              </w:rPr>
              <w:t>Christmas</w:t>
            </w:r>
            <w:r w:rsidR="00C060C4">
              <w:rPr>
                <w:sz w:val="20"/>
              </w:rPr>
              <w:t xml:space="preserve"> – The Christmas story.  Why we have Christmas (Christianity).</w:t>
            </w:r>
          </w:p>
          <w:p w:rsidR="00BC42BD" w:rsidRDefault="00BC42BD" w:rsidP="00C060C4">
            <w:pPr>
              <w:jc w:val="center"/>
              <w:rPr>
                <w:sz w:val="20"/>
              </w:rPr>
            </w:pPr>
          </w:p>
          <w:p w:rsidR="00BC42BD" w:rsidRDefault="00BC42BD" w:rsidP="00C060C4">
            <w:pPr>
              <w:jc w:val="center"/>
              <w:rPr>
                <w:sz w:val="20"/>
              </w:rPr>
            </w:pPr>
            <w:r w:rsidRPr="00BC42BD">
              <w:rPr>
                <w:sz w:val="20"/>
              </w:rPr>
              <w:t>Looking after our environment</w:t>
            </w:r>
            <w:r>
              <w:rPr>
                <w:sz w:val="20"/>
              </w:rPr>
              <w:t xml:space="preserve"> – introduction to r</w:t>
            </w:r>
            <w:r w:rsidRPr="00BC42BD">
              <w:rPr>
                <w:sz w:val="20"/>
              </w:rPr>
              <w:t>ecycling</w:t>
            </w:r>
            <w:r>
              <w:rPr>
                <w:sz w:val="20"/>
              </w:rPr>
              <w:t>.</w:t>
            </w:r>
          </w:p>
          <w:p w:rsidR="005D60CD" w:rsidRDefault="005D60CD" w:rsidP="00C060C4">
            <w:pPr>
              <w:jc w:val="center"/>
              <w:rPr>
                <w:sz w:val="20"/>
              </w:rPr>
            </w:pPr>
          </w:p>
          <w:p w:rsidR="005D60CD" w:rsidRPr="00B86276" w:rsidRDefault="005D60CD" w:rsidP="00C060C4">
            <w:pPr>
              <w:jc w:val="center"/>
              <w:rPr>
                <w:sz w:val="20"/>
              </w:rPr>
            </w:pPr>
            <w:r>
              <w:rPr>
                <w:sz w:val="20"/>
              </w:rPr>
              <w:t>Reflecting on the rules and routines we learnt in Autumn 1.</w:t>
            </w:r>
          </w:p>
        </w:tc>
        <w:tc>
          <w:tcPr>
            <w:tcW w:w="2126" w:type="dxa"/>
          </w:tcPr>
          <w:p w:rsidR="00BC42BD" w:rsidRDefault="00BC42BD" w:rsidP="00237D10">
            <w:pPr>
              <w:jc w:val="center"/>
              <w:rPr>
                <w:sz w:val="20"/>
              </w:rPr>
            </w:pPr>
            <w:r>
              <w:rPr>
                <w:sz w:val="20"/>
              </w:rPr>
              <w:t>Number songs</w:t>
            </w:r>
          </w:p>
          <w:p w:rsidR="003B72BE" w:rsidRDefault="003B72BE" w:rsidP="00237D10">
            <w:pPr>
              <w:jc w:val="center"/>
              <w:rPr>
                <w:sz w:val="20"/>
              </w:rPr>
            </w:pPr>
          </w:p>
          <w:p w:rsidR="003B72BE" w:rsidRDefault="003B72BE" w:rsidP="00237D10">
            <w:pPr>
              <w:jc w:val="center"/>
              <w:rPr>
                <w:sz w:val="20"/>
              </w:rPr>
            </w:pPr>
            <w:r w:rsidRPr="00180EBF">
              <w:rPr>
                <w:sz w:val="20"/>
              </w:rPr>
              <w:t>Using our fingers, marks and pictures to represent numbers</w:t>
            </w:r>
          </w:p>
          <w:p w:rsidR="003B72BE" w:rsidRDefault="003B72BE" w:rsidP="00237D10">
            <w:pPr>
              <w:jc w:val="center"/>
              <w:rPr>
                <w:sz w:val="20"/>
              </w:rPr>
            </w:pPr>
          </w:p>
          <w:p w:rsidR="003B72BE" w:rsidRPr="00B86276" w:rsidRDefault="003B72BE" w:rsidP="00237D10">
            <w:pPr>
              <w:jc w:val="center"/>
              <w:rPr>
                <w:sz w:val="20"/>
              </w:rPr>
            </w:pPr>
            <w:r w:rsidRPr="00180EBF">
              <w:rPr>
                <w:rFonts w:cstheme="minorHAnsi"/>
                <w:color w:val="000000"/>
                <w:sz w:val="20"/>
                <w:szCs w:val="20"/>
              </w:rPr>
              <w:t>Fast recognition of numbers up to 3 (introduction to subsidising)</w:t>
            </w:r>
          </w:p>
        </w:tc>
        <w:tc>
          <w:tcPr>
            <w:tcW w:w="2551" w:type="dxa"/>
          </w:tcPr>
          <w:p w:rsidR="00C060C4" w:rsidRDefault="00C060C4" w:rsidP="00C060C4">
            <w:pPr>
              <w:jc w:val="center"/>
              <w:rPr>
                <w:sz w:val="20"/>
              </w:rPr>
            </w:pPr>
            <w:r>
              <w:rPr>
                <w:sz w:val="20"/>
              </w:rPr>
              <w:t>Using large muscle movements – flags / steamers / scarves / ribbons</w:t>
            </w:r>
          </w:p>
          <w:p w:rsidR="00C060C4" w:rsidRDefault="00C060C4" w:rsidP="00C060C4">
            <w:pPr>
              <w:jc w:val="center"/>
              <w:rPr>
                <w:sz w:val="20"/>
              </w:rPr>
            </w:pPr>
          </w:p>
          <w:p w:rsidR="009358E8" w:rsidRPr="00B86276" w:rsidRDefault="00C060C4" w:rsidP="00C060C4">
            <w:pPr>
              <w:jc w:val="center"/>
              <w:rPr>
                <w:sz w:val="20"/>
              </w:rPr>
            </w:pPr>
            <w:r>
              <w:rPr>
                <w:sz w:val="20"/>
              </w:rPr>
              <w:t xml:space="preserve">Large chunky chalks to make big movements outdoors on the ground. </w:t>
            </w:r>
          </w:p>
        </w:tc>
        <w:tc>
          <w:tcPr>
            <w:tcW w:w="1297" w:type="dxa"/>
          </w:tcPr>
          <w:p w:rsidR="009358E8" w:rsidRPr="00B86276" w:rsidRDefault="008E35EC" w:rsidP="006031EE">
            <w:pPr>
              <w:jc w:val="center"/>
              <w:rPr>
                <w:sz w:val="20"/>
              </w:rPr>
            </w:pPr>
            <w:r>
              <w:rPr>
                <w:sz w:val="20"/>
              </w:rPr>
              <w:t>Nursery Rhyme week</w:t>
            </w:r>
          </w:p>
        </w:tc>
        <w:tc>
          <w:tcPr>
            <w:tcW w:w="2105" w:type="dxa"/>
          </w:tcPr>
          <w:p w:rsidR="009358E8" w:rsidRPr="00B86276" w:rsidRDefault="009358E8" w:rsidP="003B72BE">
            <w:pPr>
              <w:rPr>
                <w:sz w:val="20"/>
              </w:rPr>
            </w:pPr>
          </w:p>
        </w:tc>
      </w:tr>
      <w:tr w:rsidR="00C22771" w:rsidRPr="00B86276" w:rsidTr="00475F62">
        <w:trPr>
          <w:trHeight w:val="278"/>
        </w:trPr>
        <w:tc>
          <w:tcPr>
            <w:tcW w:w="22397" w:type="dxa"/>
            <w:gridSpan w:val="9"/>
            <w:shd w:val="clear" w:color="auto" w:fill="92D050"/>
          </w:tcPr>
          <w:p w:rsidR="00C22771" w:rsidRPr="00B86276" w:rsidRDefault="00C22771" w:rsidP="00E405E9">
            <w:pPr>
              <w:jc w:val="center"/>
              <w:rPr>
                <w:sz w:val="20"/>
              </w:rPr>
            </w:pPr>
            <w:r>
              <w:rPr>
                <w:sz w:val="20"/>
              </w:rPr>
              <w:t>Spring 1</w:t>
            </w:r>
          </w:p>
        </w:tc>
      </w:tr>
      <w:tr w:rsidR="009358E8" w:rsidRPr="00B86276" w:rsidTr="006639D9">
        <w:trPr>
          <w:trHeight w:val="1116"/>
        </w:trPr>
        <w:tc>
          <w:tcPr>
            <w:tcW w:w="2343" w:type="dxa"/>
          </w:tcPr>
          <w:p w:rsidR="00357DBB" w:rsidRDefault="00357DBB" w:rsidP="003B72BE">
            <w:pPr>
              <w:jc w:val="center"/>
              <w:rPr>
                <w:b/>
                <w:sz w:val="20"/>
              </w:rPr>
            </w:pPr>
            <w:r>
              <w:rPr>
                <w:b/>
                <w:sz w:val="20"/>
              </w:rPr>
              <w:t>Jan intake</w:t>
            </w:r>
          </w:p>
          <w:p w:rsidR="00357DBB" w:rsidRDefault="00357DBB" w:rsidP="003B72BE">
            <w:pPr>
              <w:jc w:val="center"/>
              <w:rPr>
                <w:b/>
                <w:sz w:val="20"/>
              </w:rPr>
            </w:pPr>
          </w:p>
          <w:p w:rsidR="009358E8" w:rsidRDefault="003B72BE" w:rsidP="003B72BE">
            <w:pPr>
              <w:jc w:val="center"/>
              <w:rPr>
                <w:b/>
                <w:sz w:val="20"/>
              </w:rPr>
            </w:pPr>
            <w:r w:rsidRPr="003B72BE">
              <w:rPr>
                <w:b/>
                <w:sz w:val="20"/>
              </w:rPr>
              <w:t>Transport and travel</w:t>
            </w:r>
          </w:p>
          <w:p w:rsidR="00C76543" w:rsidRDefault="00C76543" w:rsidP="003B72BE">
            <w:pPr>
              <w:jc w:val="center"/>
              <w:rPr>
                <w:sz w:val="20"/>
              </w:rPr>
            </w:pPr>
            <w:r w:rsidRPr="00C76543">
              <w:rPr>
                <w:sz w:val="20"/>
              </w:rPr>
              <w:t>(Africa / Asia / Australia / Europe / including other countries that reflect the class)</w:t>
            </w:r>
          </w:p>
          <w:p w:rsidR="00BE7C23" w:rsidRDefault="00BE7C23" w:rsidP="003B72BE">
            <w:pPr>
              <w:jc w:val="center"/>
              <w:rPr>
                <w:sz w:val="20"/>
              </w:rPr>
            </w:pPr>
          </w:p>
          <w:p w:rsidR="00A553C5" w:rsidRPr="00C76543" w:rsidRDefault="00A553C5" w:rsidP="003B72BE">
            <w:pPr>
              <w:jc w:val="center"/>
              <w:rPr>
                <w:sz w:val="20"/>
              </w:rPr>
            </w:pPr>
            <w:r>
              <w:rPr>
                <w:sz w:val="20"/>
              </w:rPr>
              <w:t>Eco (travelling in an environmentally friendly manner)</w:t>
            </w:r>
          </w:p>
          <w:p w:rsidR="003B72BE" w:rsidRPr="003B72BE" w:rsidRDefault="003B72BE" w:rsidP="003B72BE">
            <w:pPr>
              <w:jc w:val="center"/>
              <w:rPr>
                <w:b/>
                <w:sz w:val="20"/>
              </w:rPr>
            </w:pPr>
          </w:p>
          <w:p w:rsidR="003B72BE" w:rsidRDefault="003B72BE" w:rsidP="003B72BE">
            <w:pPr>
              <w:jc w:val="center"/>
              <w:rPr>
                <w:b/>
                <w:sz w:val="20"/>
              </w:rPr>
            </w:pPr>
            <w:r w:rsidRPr="003B72BE">
              <w:rPr>
                <w:b/>
                <w:sz w:val="20"/>
              </w:rPr>
              <w:t>Hea</w:t>
            </w:r>
            <w:r w:rsidR="006031EE">
              <w:rPr>
                <w:b/>
                <w:sz w:val="20"/>
              </w:rPr>
              <w:t>l</w:t>
            </w:r>
            <w:r w:rsidR="00A553C5">
              <w:rPr>
                <w:b/>
                <w:sz w:val="20"/>
              </w:rPr>
              <w:t>thy living</w:t>
            </w:r>
          </w:p>
          <w:p w:rsidR="00A553C5" w:rsidRPr="00A553C5" w:rsidRDefault="00A553C5" w:rsidP="003B72BE">
            <w:pPr>
              <w:jc w:val="center"/>
              <w:rPr>
                <w:sz w:val="20"/>
              </w:rPr>
            </w:pPr>
            <w:r w:rsidRPr="00A553C5">
              <w:rPr>
                <w:sz w:val="20"/>
              </w:rPr>
              <w:lastRenderedPageBreak/>
              <w:t xml:space="preserve">Eco (improving mental and physical </w:t>
            </w:r>
            <w:proofErr w:type="spellStart"/>
            <w:r w:rsidRPr="00A553C5">
              <w:rPr>
                <w:sz w:val="20"/>
              </w:rPr>
              <w:t>well being</w:t>
            </w:r>
            <w:proofErr w:type="spellEnd"/>
            <w:r w:rsidRPr="00A553C5">
              <w:rPr>
                <w:sz w:val="20"/>
              </w:rPr>
              <w:t>)</w:t>
            </w:r>
          </w:p>
          <w:p w:rsidR="00625234" w:rsidRDefault="00625234" w:rsidP="003B72BE">
            <w:pPr>
              <w:jc w:val="center"/>
              <w:rPr>
                <w:b/>
                <w:sz w:val="20"/>
              </w:rPr>
            </w:pPr>
          </w:p>
          <w:p w:rsidR="00625234" w:rsidRPr="00B86276" w:rsidRDefault="00625234" w:rsidP="003B72BE">
            <w:pPr>
              <w:jc w:val="center"/>
              <w:rPr>
                <w:sz w:val="20"/>
              </w:rPr>
            </w:pPr>
            <w:r>
              <w:rPr>
                <w:b/>
                <w:sz w:val="20"/>
              </w:rPr>
              <w:t>Jungle animals (Safari)</w:t>
            </w:r>
            <w:r w:rsidR="00357DBB">
              <w:rPr>
                <w:b/>
                <w:sz w:val="20"/>
              </w:rPr>
              <w:t xml:space="preserve"> </w:t>
            </w:r>
          </w:p>
        </w:tc>
        <w:tc>
          <w:tcPr>
            <w:tcW w:w="1820" w:type="dxa"/>
          </w:tcPr>
          <w:p w:rsidR="00475F62" w:rsidRDefault="00475F62" w:rsidP="00C060C4">
            <w:pPr>
              <w:jc w:val="center"/>
              <w:rPr>
                <w:sz w:val="20"/>
              </w:rPr>
            </w:pPr>
            <w:r>
              <w:rPr>
                <w:sz w:val="20"/>
              </w:rPr>
              <w:lastRenderedPageBreak/>
              <w:t xml:space="preserve">Chinese New Year </w:t>
            </w:r>
            <w:r w:rsidR="006031EE">
              <w:rPr>
                <w:sz w:val="20"/>
              </w:rPr>
              <w:t xml:space="preserve"> - making d</w:t>
            </w:r>
            <w:r w:rsidR="00C060C4">
              <w:rPr>
                <w:sz w:val="20"/>
              </w:rPr>
              <w:t xml:space="preserve">ancing </w:t>
            </w:r>
            <w:r>
              <w:rPr>
                <w:sz w:val="20"/>
              </w:rPr>
              <w:t>Dragons</w:t>
            </w:r>
          </w:p>
          <w:p w:rsidR="00357DBB" w:rsidRDefault="00357DBB" w:rsidP="00C060C4">
            <w:pPr>
              <w:jc w:val="center"/>
              <w:rPr>
                <w:sz w:val="20"/>
              </w:rPr>
            </w:pPr>
          </w:p>
          <w:p w:rsidR="00357DBB" w:rsidRDefault="00357DBB" w:rsidP="00C060C4">
            <w:pPr>
              <w:jc w:val="center"/>
              <w:rPr>
                <w:sz w:val="20"/>
              </w:rPr>
            </w:pPr>
            <w:r>
              <w:rPr>
                <w:sz w:val="20"/>
              </w:rPr>
              <w:t>Home corner – Tea party</w:t>
            </w:r>
          </w:p>
          <w:p w:rsidR="00475F62" w:rsidRPr="00B86276" w:rsidRDefault="00475F62" w:rsidP="001F5945">
            <w:pPr>
              <w:rPr>
                <w:sz w:val="20"/>
              </w:rPr>
            </w:pPr>
          </w:p>
        </w:tc>
        <w:tc>
          <w:tcPr>
            <w:tcW w:w="3492" w:type="dxa"/>
          </w:tcPr>
          <w:p w:rsidR="00357DBB" w:rsidRDefault="00357DBB" w:rsidP="00357DBB">
            <w:pPr>
              <w:jc w:val="center"/>
              <w:rPr>
                <w:rFonts w:cstheme="minorHAnsi"/>
                <w:color w:val="000000"/>
                <w:sz w:val="20"/>
                <w:szCs w:val="20"/>
              </w:rPr>
            </w:pPr>
            <w:proofErr w:type="spellStart"/>
            <w:r>
              <w:rPr>
                <w:rFonts w:cstheme="minorHAnsi"/>
                <w:color w:val="000000"/>
                <w:sz w:val="20"/>
                <w:szCs w:val="20"/>
              </w:rPr>
              <w:t>Non negotiable</w:t>
            </w:r>
            <w:proofErr w:type="spellEnd"/>
            <w:r>
              <w:rPr>
                <w:rFonts w:cstheme="minorHAnsi"/>
                <w:color w:val="000000"/>
                <w:sz w:val="20"/>
                <w:szCs w:val="20"/>
              </w:rPr>
              <w:t xml:space="preserve">  books (new intake and support </w:t>
            </w:r>
            <w:proofErr w:type="spellStart"/>
            <w:r>
              <w:rPr>
                <w:rFonts w:cstheme="minorHAnsi"/>
                <w:color w:val="000000"/>
                <w:sz w:val="20"/>
                <w:szCs w:val="20"/>
              </w:rPr>
              <w:t>ch</w:t>
            </w:r>
            <w:proofErr w:type="spellEnd"/>
            <w:r>
              <w:rPr>
                <w:rFonts w:cstheme="minorHAnsi"/>
                <w:color w:val="000000"/>
                <w:sz w:val="20"/>
                <w:szCs w:val="20"/>
              </w:rPr>
              <w:t xml:space="preserve"> with listening and attention less able children with small group story time)</w:t>
            </w:r>
          </w:p>
          <w:p w:rsidR="00357DBB" w:rsidRDefault="00357DBB" w:rsidP="006031EE">
            <w:pPr>
              <w:jc w:val="center"/>
              <w:rPr>
                <w:rFonts w:cstheme="minorHAnsi"/>
                <w:color w:val="000000"/>
                <w:sz w:val="20"/>
                <w:szCs w:val="20"/>
              </w:rPr>
            </w:pPr>
          </w:p>
          <w:p w:rsidR="009358E8" w:rsidRDefault="00475F62" w:rsidP="006031EE">
            <w:pPr>
              <w:jc w:val="center"/>
              <w:rPr>
                <w:rFonts w:cstheme="minorHAnsi"/>
                <w:color w:val="000000"/>
                <w:sz w:val="20"/>
                <w:szCs w:val="20"/>
              </w:rPr>
            </w:pPr>
            <w:r w:rsidRPr="00475F62">
              <w:rPr>
                <w:rFonts w:cstheme="minorHAnsi"/>
                <w:color w:val="000000"/>
                <w:sz w:val="20"/>
                <w:szCs w:val="20"/>
              </w:rPr>
              <w:t>Transport on land, air and water</w:t>
            </w:r>
          </w:p>
          <w:p w:rsidR="00475F62" w:rsidRDefault="00475F62" w:rsidP="006031EE">
            <w:pPr>
              <w:jc w:val="center"/>
              <w:rPr>
                <w:rFonts w:cstheme="minorHAnsi"/>
                <w:color w:val="000000"/>
                <w:sz w:val="20"/>
                <w:szCs w:val="20"/>
              </w:rPr>
            </w:pPr>
          </w:p>
          <w:p w:rsidR="00475F62" w:rsidRDefault="00475F62" w:rsidP="006031EE">
            <w:pPr>
              <w:jc w:val="center"/>
              <w:rPr>
                <w:rFonts w:cstheme="minorHAnsi"/>
                <w:color w:val="000000"/>
                <w:sz w:val="20"/>
                <w:szCs w:val="20"/>
              </w:rPr>
            </w:pPr>
            <w:r>
              <w:rPr>
                <w:rFonts w:cstheme="minorHAnsi"/>
                <w:color w:val="000000"/>
                <w:sz w:val="20"/>
                <w:szCs w:val="20"/>
              </w:rPr>
              <w:t>Chinese New Year</w:t>
            </w:r>
          </w:p>
          <w:p w:rsidR="006031EE" w:rsidRDefault="006031EE" w:rsidP="006031EE">
            <w:pPr>
              <w:jc w:val="center"/>
              <w:rPr>
                <w:rFonts w:cstheme="minorHAnsi"/>
                <w:color w:val="000000"/>
                <w:sz w:val="20"/>
                <w:szCs w:val="20"/>
              </w:rPr>
            </w:pPr>
          </w:p>
          <w:p w:rsidR="006031EE" w:rsidRDefault="006031EE" w:rsidP="006031EE">
            <w:pPr>
              <w:jc w:val="center"/>
              <w:rPr>
                <w:rFonts w:cstheme="minorHAnsi"/>
                <w:color w:val="000000"/>
                <w:sz w:val="20"/>
                <w:szCs w:val="20"/>
              </w:rPr>
            </w:pPr>
            <w:r>
              <w:rPr>
                <w:rFonts w:cstheme="minorHAnsi"/>
                <w:color w:val="000000"/>
                <w:sz w:val="20"/>
                <w:szCs w:val="20"/>
              </w:rPr>
              <w:t>Knows that there are different countries in the world</w:t>
            </w:r>
            <w:r w:rsidR="000274A2">
              <w:rPr>
                <w:rFonts w:cstheme="minorHAnsi"/>
                <w:color w:val="000000"/>
                <w:sz w:val="20"/>
                <w:szCs w:val="20"/>
              </w:rPr>
              <w:t>.  Learn that we live in England (British Values)</w:t>
            </w:r>
          </w:p>
          <w:p w:rsidR="00625234" w:rsidRDefault="00625234" w:rsidP="00625234">
            <w:pPr>
              <w:rPr>
                <w:rFonts w:cstheme="minorHAnsi"/>
                <w:color w:val="000000"/>
                <w:sz w:val="20"/>
                <w:szCs w:val="20"/>
              </w:rPr>
            </w:pPr>
          </w:p>
          <w:p w:rsidR="006031EE" w:rsidRPr="00475F62" w:rsidRDefault="006031EE" w:rsidP="006031EE">
            <w:pPr>
              <w:jc w:val="center"/>
              <w:rPr>
                <w:rFonts w:cstheme="minorHAnsi"/>
                <w:sz w:val="20"/>
              </w:rPr>
            </w:pPr>
            <w:r>
              <w:rPr>
                <w:rFonts w:cstheme="minorHAnsi"/>
                <w:color w:val="000000"/>
                <w:sz w:val="20"/>
                <w:szCs w:val="20"/>
              </w:rPr>
              <w:lastRenderedPageBreak/>
              <w:t>Talk about holiday experiences</w:t>
            </w:r>
          </w:p>
        </w:tc>
        <w:tc>
          <w:tcPr>
            <w:tcW w:w="3828" w:type="dxa"/>
          </w:tcPr>
          <w:p w:rsidR="00357DBB" w:rsidRDefault="00357DBB" w:rsidP="00357DBB">
            <w:pPr>
              <w:spacing w:after="100" w:afterAutospacing="1"/>
              <w:jc w:val="center"/>
              <w:rPr>
                <w:sz w:val="20"/>
              </w:rPr>
            </w:pPr>
            <w:r>
              <w:rPr>
                <w:sz w:val="20"/>
              </w:rPr>
              <w:lastRenderedPageBreak/>
              <w:t>The tiger who came to tea</w:t>
            </w:r>
          </w:p>
          <w:p w:rsidR="00180EBF" w:rsidRDefault="004A61C1" w:rsidP="006031EE">
            <w:pPr>
              <w:spacing w:after="100" w:afterAutospacing="1"/>
              <w:jc w:val="center"/>
              <w:rPr>
                <w:sz w:val="20"/>
              </w:rPr>
            </w:pPr>
            <w:r>
              <w:rPr>
                <w:sz w:val="20"/>
              </w:rPr>
              <w:t>Phonics – Read Write Inc. videos</w:t>
            </w:r>
          </w:p>
          <w:p w:rsidR="00180EBF" w:rsidRDefault="00180EBF" w:rsidP="006031EE">
            <w:pPr>
              <w:spacing w:after="100" w:afterAutospacing="1"/>
              <w:jc w:val="center"/>
              <w:rPr>
                <w:sz w:val="20"/>
              </w:rPr>
            </w:pPr>
            <w:r w:rsidRPr="00180EBF">
              <w:rPr>
                <w:sz w:val="20"/>
              </w:rPr>
              <w:t>General sound discrimination – body percussion</w:t>
            </w:r>
          </w:p>
          <w:p w:rsidR="00180EBF" w:rsidRDefault="00180EBF" w:rsidP="006031EE">
            <w:pPr>
              <w:spacing w:after="100" w:afterAutospacing="1"/>
              <w:jc w:val="center"/>
              <w:rPr>
                <w:sz w:val="20"/>
              </w:rPr>
            </w:pPr>
            <w:r>
              <w:rPr>
                <w:sz w:val="20"/>
              </w:rPr>
              <w:t>Understanding of how a book is structured</w:t>
            </w:r>
          </w:p>
          <w:p w:rsidR="00625234" w:rsidRDefault="00625234" w:rsidP="00625234">
            <w:pPr>
              <w:spacing w:after="100" w:afterAutospacing="1"/>
              <w:jc w:val="center"/>
              <w:rPr>
                <w:sz w:val="20"/>
              </w:rPr>
            </w:pPr>
            <w:r w:rsidRPr="00625234">
              <w:rPr>
                <w:sz w:val="20"/>
              </w:rPr>
              <w:t>Dear zoo (animal pattern)</w:t>
            </w:r>
          </w:p>
          <w:p w:rsidR="00625234" w:rsidRDefault="00625234" w:rsidP="006031EE">
            <w:pPr>
              <w:spacing w:after="100" w:afterAutospacing="1"/>
              <w:jc w:val="center"/>
              <w:rPr>
                <w:sz w:val="20"/>
              </w:rPr>
            </w:pPr>
            <w:r>
              <w:rPr>
                <w:sz w:val="20"/>
              </w:rPr>
              <w:lastRenderedPageBreak/>
              <w:t>Gruffalo</w:t>
            </w:r>
          </w:p>
          <w:p w:rsidR="00357DBB" w:rsidRDefault="00357DBB" w:rsidP="006031EE">
            <w:pPr>
              <w:spacing w:after="100" w:afterAutospacing="1"/>
              <w:jc w:val="center"/>
              <w:rPr>
                <w:sz w:val="20"/>
              </w:rPr>
            </w:pPr>
            <w:r>
              <w:rPr>
                <w:sz w:val="20"/>
              </w:rPr>
              <w:t>Sneezy Bear</w:t>
            </w:r>
          </w:p>
          <w:p w:rsidR="00625234" w:rsidRDefault="00625234" w:rsidP="006031EE">
            <w:pPr>
              <w:spacing w:after="100" w:afterAutospacing="1"/>
              <w:jc w:val="center"/>
              <w:rPr>
                <w:sz w:val="20"/>
              </w:rPr>
            </w:pPr>
            <w:r>
              <w:rPr>
                <w:sz w:val="20"/>
              </w:rPr>
              <w:t>Transport books (fiction and nonfiction) – use book as a hook</w:t>
            </w:r>
          </w:p>
          <w:p w:rsidR="00180EBF" w:rsidRDefault="00180EBF" w:rsidP="00B477B0">
            <w:pPr>
              <w:spacing w:after="100" w:afterAutospacing="1"/>
              <w:jc w:val="center"/>
              <w:rPr>
                <w:sz w:val="20"/>
              </w:rPr>
            </w:pPr>
            <w:r>
              <w:rPr>
                <w:sz w:val="20"/>
              </w:rPr>
              <w:t>Three Little Pigs</w:t>
            </w:r>
            <w:r w:rsidR="006031EE">
              <w:rPr>
                <w:sz w:val="20"/>
              </w:rPr>
              <w:t xml:space="preserve"> / The </w:t>
            </w:r>
            <w:r>
              <w:rPr>
                <w:sz w:val="20"/>
              </w:rPr>
              <w:t>Three Billy Goats Gruff</w:t>
            </w:r>
            <w:r w:rsidR="00625234">
              <w:rPr>
                <w:sz w:val="20"/>
              </w:rPr>
              <w:t xml:space="preserve"> / Goldilocks and the three bears</w:t>
            </w:r>
          </w:p>
          <w:p w:rsidR="006031EE" w:rsidRDefault="00357DBB" w:rsidP="006031EE">
            <w:pPr>
              <w:spacing w:after="100" w:afterAutospacing="1"/>
              <w:jc w:val="center"/>
              <w:rPr>
                <w:sz w:val="20"/>
              </w:rPr>
            </w:pPr>
            <w:r>
              <w:rPr>
                <w:sz w:val="20"/>
              </w:rPr>
              <w:t>Books on healthy food / tooth brushing</w:t>
            </w:r>
          </w:p>
          <w:p w:rsidR="00357DBB" w:rsidRPr="00B86276" w:rsidRDefault="00357DBB" w:rsidP="006031EE">
            <w:pPr>
              <w:spacing w:after="100" w:afterAutospacing="1"/>
              <w:jc w:val="center"/>
              <w:rPr>
                <w:sz w:val="20"/>
              </w:rPr>
            </w:pPr>
            <w:r>
              <w:rPr>
                <w:sz w:val="20"/>
              </w:rPr>
              <w:t>Songs – brush your teeth / catch your sneeze in your elbow / handwashing</w:t>
            </w:r>
          </w:p>
        </w:tc>
        <w:tc>
          <w:tcPr>
            <w:tcW w:w="2835" w:type="dxa"/>
          </w:tcPr>
          <w:p w:rsidR="00180EBF" w:rsidRPr="00670B60" w:rsidRDefault="00475F62" w:rsidP="006031EE">
            <w:pPr>
              <w:jc w:val="center"/>
              <w:rPr>
                <w:rFonts w:cstheme="minorHAnsi"/>
                <w:sz w:val="20"/>
              </w:rPr>
            </w:pPr>
            <w:r>
              <w:rPr>
                <w:rFonts w:cstheme="minorHAnsi"/>
                <w:sz w:val="20"/>
              </w:rPr>
              <w:lastRenderedPageBreak/>
              <w:t>Healthy Me</w:t>
            </w:r>
            <w:r w:rsidR="00357DBB">
              <w:rPr>
                <w:rFonts w:cstheme="minorHAnsi"/>
                <w:sz w:val="20"/>
              </w:rPr>
              <w:t xml:space="preserve"> – circle time (“I like…”</w:t>
            </w:r>
          </w:p>
        </w:tc>
        <w:tc>
          <w:tcPr>
            <w:tcW w:w="2126" w:type="dxa"/>
          </w:tcPr>
          <w:p w:rsidR="00173C65" w:rsidRDefault="00173C65" w:rsidP="00173C65">
            <w:pPr>
              <w:rPr>
                <w:sz w:val="20"/>
              </w:rPr>
            </w:pPr>
            <w:r>
              <w:rPr>
                <w:sz w:val="20"/>
              </w:rPr>
              <w:t>Introduction to naming 2D shapes and noticing them in the environment around us</w:t>
            </w:r>
          </w:p>
          <w:p w:rsidR="00173C65" w:rsidRDefault="00173C65" w:rsidP="003B72BE">
            <w:pPr>
              <w:rPr>
                <w:sz w:val="20"/>
              </w:rPr>
            </w:pPr>
            <w:bookmarkStart w:id="0" w:name="_GoBack"/>
            <w:bookmarkEnd w:id="0"/>
          </w:p>
          <w:p w:rsidR="003B72BE" w:rsidRDefault="003B72BE" w:rsidP="003B72BE">
            <w:pPr>
              <w:rPr>
                <w:sz w:val="20"/>
              </w:rPr>
            </w:pPr>
            <w:r>
              <w:rPr>
                <w:sz w:val="20"/>
              </w:rPr>
              <w:t xml:space="preserve">Size – big and small </w:t>
            </w:r>
          </w:p>
          <w:p w:rsidR="003B72BE" w:rsidRDefault="003B72BE" w:rsidP="003B72BE">
            <w:pPr>
              <w:rPr>
                <w:sz w:val="20"/>
              </w:rPr>
            </w:pPr>
          </w:p>
          <w:p w:rsidR="003B72BE" w:rsidRDefault="003B72BE" w:rsidP="003B72BE">
            <w:pPr>
              <w:rPr>
                <w:sz w:val="20"/>
              </w:rPr>
            </w:pPr>
            <w:r>
              <w:rPr>
                <w:sz w:val="20"/>
              </w:rPr>
              <w:t>Noticing patterns in pictures</w:t>
            </w:r>
          </w:p>
          <w:p w:rsidR="00180EBF" w:rsidRPr="00180EBF" w:rsidRDefault="00180EBF" w:rsidP="001F5945">
            <w:pPr>
              <w:rPr>
                <w:rFonts w:cstheme="minorHAnsi"/>
                <w:sz w:val="20"/>
              </w:rPr>
            </w:pPr>
          </w:p>
        </w:tc>
        <w:tc>
          <w:tcPr>
            <w:tcW w:w="2551" w:type="dxa"/>
          </w:tcPr>
          <w:p w:rsidR="009358E8" w:rsidRDefault="006031EE" w:rsidP="006031EE">
            <w:pPr>
              <w:jc w:val="center"/>
              <w:rPr>
                <w:sz w:val="20"/>
              </w:rPr>
            </w:pPr>
            <w:r>
              <w:rPr>
                <w:sz w:val="20"/>
              </w:rPr>
              <w:t>Sequence of patterns and movements</w:t>
            </w:r>
          </w:p>
          <w:p w:rsidR="005E490D" w:rsidRDefault="005E490D" w:rsidP="00BE7C23">
            <w:pPr>
              <w:rPr>
                <w:sz w:val="20"/>
              </w:rPr>
            </w:pPr>
          </w:p>
          <w:p w:rsidR="005E490D" w:rsidRDefault="005E490D" w:rsidP="005E490D">
            <w:pPr>
              <w:jc w:val="center"/>
              <w:rPr>
                <w:sz w:val="20"/>
              </w:rPr>
            </w:pPr>
            <w:r>
              <w:rPr>
                <w:sz w:val="20"/>
              </w:rPr>
              <w:t xml:space="preserve">Fine motor strengthening activities (such as dough gym / </w:t>
            </w:r>
            <w:proofErr w:type="spellStart"/>
            <w:r w:rsidR="00BE7C23">
              <w:rPr>
                <w:sz w:val="20"/>
              </w:rPr>
              <w:t>penpal</w:t>
            </w:r>
            <w:proofErr w:type="spellEnd"/>
            <w:r w:rsidR="00BE7C23">
              <w:rPr>
                <w:sz w:val="20"/>
              </w:rPr>
              <w:t xml:space="preserve"> warm ups)</w:t>
            </w:r>
          </w:p>
          <w:p w:rsidR="00BE7C23" w:rsidRDefault="00BE7C23" w:rsidP="005E490D">
            <w:pPr>
              <w:jc w:val="center"/>
              <w:rPr>
                <w:sz w:val="20"/>
              </w:rPr>
            </w:pPr>
          </w:p>
          <w:p w:rsidR="00BE7C23" w:rsidRDefault="00BE7C23" w:rsidP="00BE7C23">
            <w:pPr>
              <w:jc w:val="center"/>
              <w:rPr>
                <w:sz w:val="20"/>
              </w:rPr>
            </w:pPr>
            <w:r>
              <w:rPr>
                <w:sz w:val="20"/>
              </w:rPr>
              <w:t>Riding scooters / bikes / trikes (Bike ride around the school).</w:t>
            </w:r>
          </w:p>
          <w:p w:rsidR="00FC3EAE" w:rsidRDefault="00FC3EAE" w:rsidP="005E490D">
            <w:pPr>
              <w:jc w:val="center"/>
              <w:rPr>
                <w:sz w:val="20"/>
              </w:rPr>
            </w:pPr>
          </w:p>
          <w:p w:rsidR="00FC3EAE" w:rsidRDefault="00FC3EAE" w:rsidP="005E490D">
            <w:pPr>
              <w:jc w:val="center"/>
              <w:rPr>
                <w:sz w:val="20"/>
              </w:rPr>
            </w:pPr>
            <w:r>
              <w:rPr>
                <w:sz w:val="20"/>
              </w:rPr>
              <w:t>Yoga</w:t>
            </w:r>
          </w:p>
        </w:tc>
        <w:tc>
          <w:tcPr>
            <w:tcW w:w="1297" w:type="dxa"/>
          </w:tcPr>
          <w:p w:rsidR="009358E8" w:rsidRPr="00B86276" w:rsidRDefault="006031EE" w:rsidP="006031EE">
            <w:pPr>
              <w:jc w:val="center"/>
              <w:rPr>
                <w:sz w:val="20"/>
              </w:rPr>
            </w:pPr>
            <w:r>
              <w:rPr>
                <w:sz w:val="20"/>
              </w:rPr>
              <w:t>Oral health visit</w:t>
            </w:r>
          </w:p>
        </w:tc>
        <w:tc>
          <w:tcPr>
            <w:tcW w:w="2105" w:type="dxa"/>
          </w:tcPr>
          <w:p w:rsidR="009358E8" w:rsidRPr="00B86276" w:rsidRDefault="009358E8" w:rsidP="006031EE">
            <w:pPr>
              <w:jc w:val="center"/>
              <w:rPr>
                <w:sz w:val="20"/>
              </w:rPr>
            </w:pPr>
          </w:p>
        </w:tc>
      </w:tr>
      <w:tr w:rsidR="001F5945" w:rsidRPr="00B86276" w:rsidTr="00475F62">
        <w:trPr>
          <w:trHeight w:val="278"/>
        </w:trPr>
        <w:tc>
          <w:tcPr>
            <w:tcW w:w="22397" w:type="dxa"/>
            <w:gridSpan w:val="9"/>
            <w:shd w:val="clear" w:color="auto" w:fill="C5E0B3" w:themeFill="accent6" w:themeFillTint="66"/>
          </w:tcPr>
          <w:p w:rsidR="001F5945" w:rsidRPr="00B86276" w:rsidRDefault="001F5945" w:rsidP="001F5945">
            <w:pPr>
              <w:jc w:val="center"/>
              <w:rPr>
                <w:sz w:val="20"/>
              </w:rPr>
            </w:pPr>
            <w:r>
              <w:rPr>
                <w:sz w:val="20"/>
              </w:rPr>
              <w:t>Spring 2</w:t>
            </w:r>
          </w:p>
        </w:tc>
      </w:tr>
      <w:tr w:rsidR="009358E8" w:rsidRPr="00B86276" w:rsidTr="006639D9">
        <w:trPr>
          <w:trHeight w:val="854"/>
        </w:trPr>
        <w:tc>
          <w:tcPr>
            <w:tcW w:w="2343" w:type="dxa"/>
          </w:tcPr>
          <w:p w:rsidR="009358E8" w:rsidRPr="00B86276" w:rsidRDefault="009E1A3B" w:rsidP="006031EE">
            <w:pPr>
              <w:jc w:val="center"/>
              <w:rPr>
                <w:sz w:val="20"/>
              </w:rPr>
            </w:pPr>
            <w:r>
              <w:rPr>
                <w:sz w:val="20"/>
              </w:rPr>
              <w:t>People who help us</w:t>
            </w:r>
          </w:p>
        </w:tc>
        <w:tc>
          <w:tcPr>
            <w:tcW w:w="1820" w:type="dxa"/>
          </w:tcPr>
          <w:p w:rsidR="00A87F53" w:rsidRPr="00A87F53" w:rsidRDefault="00A87F53" w:rsidP="004D1259">
            <w:pPr>
              <w:jc w:val="center"/>
              <w:rPr>
                <w:rFonts w:eastAsia="Times New Roman" w:cstheme="minorHAnsi"/>
                <w:sz w:val="24"/>
                <w:szCs w:val="24"/>
                <w:lang w:eastAsia="en-GB"/>
              </w:rPr>
            </w:pPr>
            <w:r w:rsidRPr="00A87F53">
              <w:rPr>
                <w:rFonts w:eastAsia="Times New Roman" w:cstheme="minorHAnsi"/>
                <w:color w:val="000000"/>
                <w:sz w:val="20"/>
                <w:szCs w:val="20"/>
                <w:lang w:eastAsia="en-GB"/>
              </w:rPr>
              <w:t>Junk modelling</w:t>
            </w:r>
            <w:r w:rsidR="000274A2">
              <w:rPr>
                <w:rFonts w:eastAsia="Times New Roman" w:cstheme="minorHAnsi"/>
                <w:color w:val="000000"/>
                <w:sz w:val="20"/>
                <w:szCs w:val="20"/>
                <w:lang w:eastAsia="en-GB"/>
              </w:rPr>
              <w:t xml:space="preserve"> – make an emergency vehicle</w:t>
            </w:r>
          </w:p>
          <w:p w:rsidR="00A87F53" w:rsidRPr="00A87F53" w:rsidRDefault="00A87F53" w:rsidP="000274A2">
            <w:pPr>
              <w:jc w:val="center"/>
              <w:rPr>
                <w:rFonts w:eastAsia="Times New Roman" w:cstheme="minorHAnsi"/>
                <w:sz w:val="24"/>
                <w:szCs w:val="24"/>
                <w:lang w:eastAsia="en-GB"/>
              </w:rPr>
            </w:pPr>
          </w:p>
          <w:p w:rsidR="00A87F53" w:rsidRPr="00A87F53" w:rsidRDefault="00A87F53" w:rsidP="000274A2">
            <w:pPr>
              <w:jc w:val="center"/>
              <w:rPr>
                <w:rFonts w:eastAsia="Times New Roman" w:cstheme="minorHAnsi"/>
                <w:sz w:val="24"/>
                <w:szCs w:val="24"/>
                <w:lang w:eastAsia="en-GB"/>
              </w:rPr>
            </w:pPr>
            <w:r w:rsidRPr="00A87F53">
              <w:rPr>
                <w:rFonts w:eastAsia="Times New Roman" w:cstheme="minorHAnsi"/>
                <w:color w:val="000000"/>
                <w:sz w:val="20"/>
                <w:szCs w:val="20"/>
                <w:lang w:eastAsia="en-GB"/>
              </w:rPr>
              <w:t>Finger painting (or printing, like the police)</w:t>
            </w:r>
          </w:p>
          <w:p w:rsidR="00A87F53" w:rsidRPr="00A87F53" w:rsidRDefault="00A87F53" w:rsidP="00A87F53">
            <w:pPr>
              <w:rPr>
                <w:rFonts w:cstheme="minorHAnsi"/>
                <w:sz w:val="20"/>
              </w:rPr>
            </w:pPr>
          </w:p>
        </w:tc>
        <w:tc>
          <w:tcPr>
            <w:tcW w:w="3492" w:type="dxa"/>
          </w:tcPr>
          <w:p w:rsidR="009358E8" w:rsidRDefault="009E1A3B" w:rsidP="000274A2">
            <w:pPr>
              <w:jc w:val="center"/>
              <w:rPr>
                <w:sz w:val="20"/>
              </w:rPr>
            </w:pPr>
            <w:r>
              <w:rPr>
                <w:sz w:val="20"/>
              </w:rPr>
              <w:t>People who help us and showing an interest in other occupations.</w:t>
            </w:r>
          </w:p>
          <w:p w:rsidR="00CE4B96" w:rsidRDefault="00CE4B96" w:rsidP="000274A2">
            <w:pPr>
              <w:jc w:val="center"/>
              <w:rPr>
                <w:sz w:val="20"/>
              </w:rPr>
            </w:pPr>
          </w:p>
          <w:p w:rsidR="000274A2" w:rsidRPr="000274A2" w:rsidRDefault="00CE4B96" w:rsidP="000274A2">
            <w:pPr>
              <w:pStyle w:val="NormalWeb"/>
              <w:spacing w:before="0" w:beforeAutospacing="0" w:after="0" w:afterAutospacing="0"/>
              <w:jc w:val="center"/>
              <w:rPr>
                <w:rFonts w:asciiTheme="minorHAnsi" w:hAnsiTheme="minorHAnsi" w:cstheme="minorHAnsi"/>
                <w:sz w:val="20"/>
              </w:rPr>
            </w:pPr>
            <w:r w:rsidRPr="00CE4B96">
              <w:rPr>
                <w:rFonts w:asciiTheme="minorHAnsi" w:hAnsiTheme="minorHAnsi" w:cstheme="minorHAnsi"/>
                <w:sz w:val="20"/>
              </w:rPr>
              <w:t xml:space="preserve">Exploring </w:t>
            </w:r>
            <w:r w:rsidR="000274A2">
              <w:rPr>
                <w:rFonts w:asciiTheme="minorHAnsi" w:hAnsiTheme="minorHAnsi" w:cstheme="minorHAnsi"/>
                <w:sz w:val="20"/>
              </w:rPr>
              <w:t>our local community</w:t>
            </w:r>
          </w:p>
          <w:p w:rsidR="00A87F53" w:rsidRDefault="00A87F53" w:rsidP="000274A2">
            <w:pPr>
              <w:jc w:val="center"/>
              <w:rPr>
                <w:rFonts w:eastAsia="Times New Roman" w:cstheme="minorHAnsi"/>
                <w:color w:val="000000"/>
                <w:sz w:val="20"/>
                <w:szCs w:val="20"/>
                <w:lang w:eastAsia="en-GB"/>
              </w:rPr>
            </w:pPr>
          </w:p>
          <w:p w:rsidR="00CE4B96" w:rsidRDefault="000274A2" w:rsidP="000274A2">
            <w:pPr>
              <w:jc w:val="center"/>
              <w:rPr>
                <w:rFonts w:eastAsia="Times New Roman" w:cstheme="minorHAnsi"/>
                <w:b/>
                <w:color w:val="000000"/>
                <w:sz w:val="20"/>
                <w:szCs w:val="20"/>
                <w:lang w:eastAsia="en-GB"/>
              </w:rPr>
            </w:pPr>
            <w:r>
              <w:rPr>
                <w:rFonts w:eastAsia="Times New Roman" w:cstheme="minorHAnsi"/>
                <w:b/>
                <w:color w:val="000000"/>
                <w:sz w:val="20"/>
                <w:szCs w:val="20"/>
                <w:lang w:eastAsia="en-GB"/>
              </w:rPr>
              <w:t xml:space="preserve">Pancake Day / </w:t>
            </w:r>
            <w:r w:rsidR="00A87F53" w:rsidRPr="000274A2">
              <w:rPr>
                <w:rFonts w:eastAsia="Times New Roman" w:cstheme="minorHAnsi"/>
                <w:b/>
                <w:color w:val="000000"/>
                <w:sz w:val="20"/>
                <w:szCs w:val="20"/>
                <w:lang w:eastAsia="en-GB"/>
              </w:rPr>
              <w:t>Easter</w:t>
            </w:r>
          </w:p>
          <w:p w:rsidR="00424807" w:rsidRPr="00424807" w:rsidRDefault="00424807" w:rsidP="00424807">
            <w:pPr>
              <w:jc w:val="center"/>
              <w:rPr>
                <w:rFonts w:eastAsia="Times New Roman" w:cstheme="minorHAnsi"/>
                <w:color w:val="000000"/>
                <w:sz w:val="20"/>
                <w:szCs w:val="20"/>
                <w:lang w:eastAsia="en-GB"/>
              </w:rPr>
            </w:pPr>
            <w:r>
              <w:rPr>
                <w:rFonts w:eastAsia="Times New Roman" w:cstheme="minorHAnsi"/>
                <w:color w:val="000000"/>
                <w:sz w:val="20"/>
                <w:szCs w:val="20"/>
                <w:lang w:eastAsia="en-GB"/>
              </w:rPr>
              <w:t>Life cycles – order butterflies</w:t>
            </w:r>
          </w:p>
        </w:tc>
        <w:tc>
          <w:tcPr>
            <w:tcW w:w="3828" w:type="dxa"/>
          </w:tcPr>
          <w:p w:rsidR="006031EE" w:rsidRDefault="006031EE" w:rsidP="006031EE">
            <w:pPr>
              <w:jc w:val="center"/>
              <w:rPr>
                <w:rFonts w:cstheme="minorHAnsi"/>
                <w:sz w:val="20"/>
              </w:rPr>
            </w:pPr>
            <w:r w:rsidRPr="00A87F53">
              <w:rPr>
                <w:rFonts w:cstheme="minorHAnsi"/>
                <w:sz w:val="20"/>
              </w:rPr>
              <w:t>Letter writing and post office</w:t>
            </w:r>
          </w:p>
          <w:p w:rsidR="005E490D" w:rsidRDefault="005E490D" w:rsidP="006031EE">
            <w:pPr>
              <w:jc w:val="center"/>
              <w:rPr>
                <w:rFonts w:cstheme="minorHAnsi"/>
                <w:sz w:val="20"/>
              </w:rPr>
            </w:pPr>
          </w:p>
          <w:p w:rsidR="005E490D" w:rsidRPr="00A87F53" w:rsidRDefault="005E490D" w:rsidP="006031EE">
            <w:pPr>
              <w:jc w:val="center"/>
              <w:rPr>
                <w:rFonts w:cstheme="minorHAnsi"/>
                <w:sz w:val="20"/>
              </w:rPr>
            </w:pPr>
            <w:r w:rsidRPr="005E490D">
              <w:rPr>
                <w:rFonts w:cstheme="minorHAnsi"/>
                <w:sz w:val="20"/>
              </w:rPr>
              <w:t>Writing a thank you letter for our visitors</w:t>
            </w:r>
          </w:p>
          <w:p w:rsidR="006031EE" w:rsidRDefault="006031EE" w:rsidP="006031EE">
            <w:pPr>
              <w:jc w:val="center"/>
              <w:rPr>
                <w:sz w:val="20"/>
              </w:rPr>
            </w:pPr>
          </w:p>
          <w:p w:rsidR="009358E8" w:rsidRDefault="004A61C1" w:rsidP="006031EE">
            <w:pPr>
              <w:jc w:val="center"/>
              <w:rPr>
                <w:sz w:val="20"/>
              </w:rPr>
            </w:pPr>
            <w:r>
              <w:rPr>
                <w:sz w:val="20"/>
              </w:rPr>
              <w:t>Phonics – Read Write Inc. videos</w:t>
            </w:r>
          </w:p>
          <w:p w:rsidR="000274A2" w:rsidRDefault="000274A2" w:rsidP="006031EE">
            <w:pPr>
              <w:jc w:val="center"/>
              <w:rPr>
                <w:sz w:val="20"/>
              </w:rPr>
            </w:pPr>
          </w:p>
          <w:p w:rsidR="009358E8" w:rsidRDefault="00475F62" w:rsidP="006031EE">
            <w:pPr>
              <w:jc w:val="center"/>
              <w:rPr>
                <w:sz w:val="20"/>
              </w:rPr>
            </w:pPr>
            <w:r>
              <w:rPr>
                <w:sz w:val="20"/>
              </w:rPr>
              <w:t>A focus on rhythm and rhyme</w:t>
            </w:r>
            <w:r w:rsidR="00FC3EAE">
              <w:rPr>
                <w:sz w:val="20"/>
              </w:rPr>
              <w:t xml:space="preserve"> – oi books</w:t>
            </w:r>
          </w:p>
          <w:p w:rsidR="007F3231" w:rsidRDefault="007F3231" w:rsidP="006031EE">
            <w:pPr>
              <w:jc w:val="center"/>
              <w:rPr>
                <w:sz w:val="20"/>
              </w:rPr>
            </w:pPr>
          </w:p>
          <w:p w:rsidR="009358E8" w:rsidRDefault="007F3231" w:rsidP="000274A2">
            <w:pPr>
              <w:jc w:val="center"/>
              <w:rPr>
                <w:sz w:val="20"/>
              </w:rPr>
            </w:pPr>
            <w:r>
              <w:rPr>
                <w:sz w:val="20"/>
              </w:rPr>
              <w:t>The Very Hungry Caterpillar</w:t>
            </w:r>
            <w:r w:rsidR="000274A2">
              <w:rPr>
                <w:sz w:val="20"/>
              </w:rPr>
              <w:t xml:space="preserve"> / </w:t>
            </w:r>
            <w:r>
              <w:rPr>
                <w:sz w:val="20"/>
              </w:rPr>
              <w:t>The Enormous Turnip</w:t>
            </w:r>
          </w:p>
          <w:p w:rsidR="00861E61" w:rsidRDefault="00861E61" w:rsidP="000274A2">
            <w:pPr>
              <w:jc w:val="center"/>
              <w:rPr>
                <w:sz w:val="20"/>
              </w:rPr>
            </w:pPr>
          </w:p>
          <w:p w:rsidR="00FC3EAE" w:rsidRPr="00B86276" w:rsidRDefault="00861E61" w:rsidP="006639D9">
            <w:pPr>
              <w:jc w:val="center"/>
              <w:rPr>
                <w:sz w:val="20"/>
              </w:rPr>
            </w:pPr>
            <w:r>
              <w:rPr>
                <w:sz w:val="20"/>
              </w:rPr>
              <w:t>Fiction and nonfiction books on people who help us</w:t>
            </w:r>
          </w:p>
        </w:tc>
        <w:tc>
          <w:tcPr>
            <w:tcW w:w="2835" w:type="dxa"/>
          </w:tcPr>
          <w:p w:rsidR="009358E8" w:rsidRDefault="007F3231" w:rsidP="000274A2">
            <w:pPr>
              <w:jc w:val="center"/>
              <w:rPr>
                <w:rFonts w:cstheme="minorHAnsi"/>
                <w:sz w:val="20"/>
              </w:rPr>
            </w:pPr>
            <w:r>
              <w:rPr>
                <w:rFonts w:cstheme="minorHAnsi"/>
                <w:sz w:val="20"/>
              </w:rPr>
              <w:t>Learning our address</w:t>
            </w:r>
          </w:p>
          <w:p w:rsidR="00F47E8E" w:rsidRDefault="00F47E8E" w:rsidP="000274A2">
            <w:pPr>
              <w:jc w:val="center"/>
              <w:rPr>
                <w:rFonts w:cstheme="minorHAnsi"/>
                <w:sz w:val="20"/>
              </w:rPr>
            </w:pPr>
          </w:p>
          <w:p w:rsidR="00F47E8E" w:rsidRPr="00F47E8E" w:rsidRDefault="00F47E8E" w:rsidP="000274A2">
            <w:pPr>
              <w:jc w:val="center"/>
              <w:rPr>
                <w:rFonts w:eastAsia="Times New Roman" w:cstheme="minorHAnsi"/>
                <w:sz w:val="24"/>
                <w:szCs w:val="24"/>
                <w:lang w:eastAsia="en-GB"/>
              </w:rPr>
            </w:pPr>
            <w:r w:rsidRPr="00F47E8E">
              <w:rPr>
                <w:rFonts w:eastAsia="Times New Roman" w:cstheme="minorHAnsi"/>
                <w:color w:val="000000"/>
                <w:sz w:val="20"/>
                <w:szCs w:val="20"/>
                <w:lang w:eastAsia="en-GB"/>
              </w:rPr>
              <w:t>Make badges to wear for being helpful – ask children to pick who wears them</w:t>
            </w:r>
          </w:p>
          <w:p w:rsidR="00F47E8E" w:rsidRPr="00C53F2B" w:rsidRDefault="00F47E8E" w:rsidP="001F5945">
            <w:pPr>
              <w:rPr>
                <w:rFonts w:cstheme="minorHAnsi"/>
                <w:sz w:val="20"/>
              </w:rPr>
            </w:pPr>
          </w:p>
        </w:tc>
        <w:tc>
          <w:tcPr>
            <w:tcW w:w="2126" w:type="dxa"/>
          </w:tcPr>
          <w:p w:rsidR="00173C65" w:rsidRDefault="00173C65" w:rsidP="00173C65">
            <w:pPr>
              <w:rPr>
                <w:sz w:val="20"/>
              </w:rPr>
            </w:pPr>
            <w:r>
              <w:rPr>
                <w:sz w:val="20"/>
              </w:rPr>
              <w:t>Introduction to naming 2D shapes and noticing them in the environment around us</w:t>
            </w:r>
          </w:p>
          <w:p w:rsidR="00173C65" w:rsidRDefault="00173C65" w:rsidP="000274A2">
            <w:pPr>
              <w:jc w:val="center"/>
              <w:rPr>
                <w:rFonts w:eastAsia="Times New Roman" w:cstheme="minorHAnsi"/>
                <w:color w:val="000000"/>
                <w:sz w:val="20"/>
                <w:szCs w:val="20"/>
                <w:lang w:eastAsia="en-GB"/>
              </w:rPr>
            </w:pPr>
          </w:p>
          <w:p w:rsidR="00173C65" w:rsidRDefault="00173C65" w:rsidP="00173C65">
            <w:pPr>
              <w:rPr>
                <w:rFonts w:eastAsia="Times New Roman" w:cstheme="minorHAnsi"/>
                <w:color w:val="000000"/>
                <w:sz w:val="20"/>
                <w:szCs w:val="20"/>
                <w:lang w:eastAsia="en-GB"/>
              </w:rPr>
            </w:pPr>
          </w:p>
          <w:p w:rsidR="007F3231" w:rsidRPr="007F3231" w:rsidRDefault="007F3231" w:rsidP="000274A2">
            <w:pPr>
              <w:jc w:val="center"/>
              <w:rPr>
                <w:rFonts w:eastAsia="Times New Roman" w:cstheme="minorHAnsi"/>
                <w:sz w:val="24"/>
                <w:szCs w:val="24"/>
                <w:lang w:eastAsia="en-GB"/>
              </w:rPr>
            </w:pPr>
            <w:r w:rsidRPr="007F3231">
              <w:rPr>
                <w:rFonts w:eastAsia="Times New Roman" w:cstheme="minorHAnsi"/>
                <w:color w:val="000000"/>
                <w:sz w:val="20"/>
                <w:szCs w:val="20"/>
                <w:lang w:eastAsia="en-GB"/>
              </w:rPr>
              <w:t>To use positional language; directions</w:t>
            </w:r>
          </w:p>
          <w:p w:rsidR="007F3231" w:rsidRPr="007F3231" w:rsidRDefault="007F3231" w:rsidP="000274A2">
            <w:pPr>
              <w:jc w:val="center"/>
              <w:rPr>
                <w:rFonts w:eastAsia="Times New Roman" w:cstheme="minorHAnsi"/>
                <w:sz w:val="24"/>
                <w:szCs w:val="24"/>
                <w:lang w:eastAsia="en-GB"/>
              </w:rPr>
            </w:pPr>
          </w:p>
          <w:p w:rsidR="007F3231" w:rsidRDefault="007F3231" w:rsidP="000274A2">
            <w:pPr>
              <w:jc w:val="center"/>
              <w:rPr>
                <w:rFonts w:eastAsia="Times New Roman" w:cstheme="minorHAnsi"/>
                <w:color w:val="000000"/>
                <w:sz w:val="20"/>
                <w:szCs w:val="20"/>
                <w:lang w:eastAsia="en-GB"/>
              </w:rPr>
            </w:pPr>
            <w:r w:rsidRPr="007F3231">
              <w:rPr>
                <w:rFonts w:eastAsia="Times New Roman" w:cstheme="minorHAnsi"/>
                <w:color w:val="000000"/>
                <w:sz w:val="20"/>
                <w:szCs w:val="20"/>
                <w:lang w:eastAsia="en-GB"/>
              </w:rPr>
              <w:t>Using first, then, sequence of events</w:t>
            </w:r>
          </w:p>
          <w:p w:rsidR="000274A2" w:rsidRDefault="000274A2" w:rsidP="000274A2">
            <w:pPr>
              <w:jc w:val="center"/>
              <w:rPr>
                <w:rFonts w:eastAsia="Times New Roman" w:cstheme="minorHAnsi"/>
                <w:color w:val="000000"/>
                <w:sz w:val="20"/>
                <w:szCs w:val="20"/>
                <w:lang w:eastAsia="en-GB"/>
              </w:rPr>
            </w:pPr>
          </w:p>
          <w:p w:rsidR="007F3231" w:rsidRDefault="000274A2" w:rsidP="005C6854">
            <w:pPr>
              <w:jc w:val="center"/>
              <w:rPr>
                <w:rFonts w:eastAsia="Times New Roman" w:cstheme="minorHAnsi"/>
                <w:color w:val="000000"/>
                <w:sz w:val="20"/>
                <w:szCs w:val="20"/>
                <w:lang w:eastAsia="en-GB"/>
              </w:rPr>
            </w:pPr>
            <w:r>
              <w:rPr>
                <w:rFonts w:eastAsia="Times New Roman" w:cstheme="minorHAnsi"/>
                <w:color w:val="000000"/>
                <w:sz w:val="20"/>
                <w:szCs w:val="20"/>
                <w:lang w:eastAsia="en-GB"/>
              </w:rPr>
              <w:t>To describe a familiar route</w:t>
            </w:r>
            <w:r w:rsidR="005C6854">
              <w:rPr>
                <w:rFonts w:eastAsia="Times New Roman" w:cstheme="minorHAnsi"/>
                <w:color w:val="000000"/>
                <w:sz w:val="20"/>
                <w:szCs w:val="20"/>
                <w:lang w:eastAsia="en-GB"/>
              </w:rPr>
              <w:t xml:space="preserve"> </w:t>
            </w:r>
          </w:p>
          <w:p w:rsidR="005C6854" w:rsidRDefault="005C6854" w:rsidP="005C6854">
            <w:pPr>
              <w:jc w:val="center"/>
              <w:rPr>
                <w:rFonts w:eastAsia="Times New Roman" w:cstheme="minorHAnsi"/>
                <w:sz w:val="24"/>
                <w:szCs w:val="24"/>
                <w:lang w:eastAsia="en-GB"/>
              </w:rPr>
            </w:pPr>
          </w:p>
          <w:p w:rsidR="009358E8" w:rsidRPr="007F3231" w:rsidRDefault="007F3231" w:rsidP="000274A2">
            <w:pPr>
              <w:jc w:val="center"/>
              <w:rPr>
                <w:rFonts w:eastAsia="Times New Roman" w:cstheme="minorHAnsi"/>
                <w:sz w:val="24"/>
                <w:szCs w:val="24"/>
                <w:lang w:eastAsia="en-GB"/>
              </w:rPr>
            </w:pPr>
            <w:r w:rsidRPr="007F3231">
              <w:rPr>
                <w:rFonts w:eastAsia="Times New Roman" w:cstheme="minorHAnsi"/>
                <w:color w:val="000000"/>
                <w:sz w:val="20"/>
                <w:szCs w:val="20"/>
                <w:lang w:eastAsia="en-GB"/>
              </w:rPr>
              <w:t>Weight – use scales to weight things in a shop context</w:t>
            </w:r>
          </w:p>
        </w:tc>
        <w:tc>
          <w:tcPr>
            <w:tcW w:w="2551" w:type="dxa"/>
          </w:tcPr>
          <w:p w:rsidR="009358E8" w:rsidRDefault="000274A2" w:rsidP="000274A2">
            <w:pPr>
              <w:jc w:val="center"/>
              <w:rPr>
                <w:sz w:val="20"/>
              </w:rPr>
            </w:pPr>
            <w:r>
              <w:rPr>
                <w:sz w:val="20"/>
              </w:rPr>
              <w:t>Police / Fire fighter training (obstacle course)</w:t>
            </w:r>
          </w:p>
          <w:p w:rsidR="005C6854" w:rsidRDefault="005C6854" w:rsidP="000274A2">
            <w:pPr>
              <w:jc w:val="center"/>
              <w:rPr>
                <w:sz w:val="20"/>
              </w:rPr>
            </w:pPr>
          </w:p>
          <w:p w:rsidR="005C6854" w:rsidRDefault="005C6854" w:rsidP="005C6854">
            <w:pPr>
              <w:jc w:val="center"/>
              <w:rPr>
                <w:sz w:val="20"/>
              </w:rPr>
            </w:pPr>
            <w:r w:rsidRPr="005C6854">
              <w:rPr>
                <w:sz w:val="20"/>
              </w:rPr>
              <w:t>Use language to communicate a route, e.g. children to complete an obstacle course and talk about the route that they had taken.</w:t>
            </w:r>
          </w:p>
          <w:p w:rsidR="000274A2" w:rsidRDefault="000274A2" w:rsidP="000274A2">
            <w:pPr>
              <w:jc w:val="center"/>
              <w:rPr>
                <w:sz w:val="20"/>
              </w:rPr>
            </w:pPr>
          </w:p>
          <w:p w:rsidR="000274A2" w:rsidRDefault="000274A2" w:rsidP="006639D9">
            <w:pPr>
              <w:jc w:val="center"/>
              <w:rPr>
                <w:sz w:val="20"/>
              </w:rPr>
            </w:pPr>
            <w:r>
              <w:rPr>
                <w:sz w:val="20"/>
              </w:rPr>
              <w:t xml:space="preserve">Collaborates with others to manage large items, such as moving a plank safely </w:t>
            </w:r>
          </w:p>
        </w:tc>
        <w:tc>
          <w:tcPr>
            <w:tcW w:w="1297" w:type="dxa"/>
          </w:tcPr>
          <w:p w:rsidR="009358E8" w:rsidRDefault="000274A2" w:rsidP="000274A2">
            <w:pPr>
              <w:jc w:val="center"/>
              <w:rPr>
                <w:sz w:val="20"/>
              </w:rPr>
            </w:pPr>
            <w:r>
              <w:rPr>
                <w:sz w:val="20"/>
              </w:rPr>
              <w:t>World Book Day</w:t>
            </w:r>
          </w:p>
          <w:p w:rsidR="00424807" w:rsidRDefault="00424807" w:rsidP="000274A2">
            <w:pPr>
              <w:jc w:val="center"/>
              <w:rPr>
                <w:sz w:val="20"/>
              </w:rPr>
            </w:pPr>
          </w:p>
          <w:p w:rsidR="00424807" w:rsidRPr="00B86276" w:rsidRDefault="00424807" w:rsidP="000274A2">
            <w:pPr>
              <w:jc w:val="center"/>
              <w:rPr>
                <w:sz w:val="20"/>
              </w:rPr>
            </w:pPr>
            <w:r>
              <w:rPr>
                <w:sz w:val="20"/>
              </w:rPr>
              <w:t>Living eggs</w:t>
            </w:r>
          </w:p>
        </w:tc>
        <w:tc>
          <w:tcPr>
            <w:tcW w:w="2105" w:type="dxa"/>
          </w:tcPr>
          <w:p w:rsidR="009358E8" w:rsidRDefault="009358E8" w:rsidP="001F5945">
            <w:pPr>
              <w:rPr>
                <w:sz w:val="20"/>
              </w:rPr>
            </w:pPr>
          </w:p>
          <w:p w:rsidR="009358E8" w:rsidRPr="00B86276" w:rsidRDefault="00861E61" w:rsidP="00861E61">
            <w:pPr>
              <w:jc w:val="center"/>
              <w:rPr>
                <w:sz w:val="20"/>
              </w:rPr>
            </w:pPr>
            <w:r>
              <w:rPr>
                <w:sz w:val="20"/>
              </w:rPr>
              <w:t>People who help us visits (Police / firefighter / nurse / lollipop lady)</w:t>
            </w:r>
          </w:p>
        </w:tc>
      </w:tr>
      <w:tr w:rsidR="001F5945" w:rsidRPr="00B86276" w:rsidTr="00475F62">
        <w:trPr>
          <w:trHeight w:val="278"/>
        </w:trPr>
        <w:tc>
          <w:tcPr>
            <w:tcW w:w="22397" w:type="dxa"/>
            <w:gridSpan w:val="9"/>
            <w:shd w:val="clear" w:color="auto" w:fill="9CC2E5" w:themeFill="accent1" w:themeFillTint="99"/>
          </w:tcPr>
          <w:p w:rsidR="001F5945" w:rsidRPr="00B86276" w:rsidRDefault="001F5945" w:rsidP="001F5945">
            <w:pPr>
              <w:jc w:val="center"/>
              <w:rPr>
                <w:sz w:val="20"/>
              </w:rPr>
            </w:pPr>
            <w:r>
              <w:rPr>
                <w:sz w:val="20"/>
              </w:rPr>
              <w:t>Summer 1</w:t>
            </w:r>
          </w:p>
        </w:tc>
      </w:tr>
      <w:tr w:rsidR="009358E8" w:rsidRPr="00B86276" w:rsidTr="006639D9">
        <w:trPr>
          <w:trHeight w:val="1134"/>
        </w:trPr>
        <w:tc>
          <w:tcPr>
            <w:tcW w:w="2343" w:type="dxa"/>
          </w:tcPr>
          <w:p w:rsidR="00861E61" w:rsidRPr="00861E61" w:rsidRDefault="00861E61" w:rsidP="00861E61">
            <w:pPr>
              <w:jc w:val="center"/>
              <w:rPr>
                <w:sz w:val="20"/>
              </w:rPr>
            </w:pPr>
            <w:r w:rsidRPr="00861E61">
              <w:rPr>
                <w:sz w:val="20"/>
              </w:rPr>
              <w:t>Growing</w:t>
            </w:r>
            <w:r>
              <w:rPr>
                <w:sz w:val="20"/>
              </w:rPr>
              <w:t xml:space="preserve"> / </w:t>
            </w:r>
          </w:p>
          <w:p w:rsidR="009358E8" w:rsidRDefault="00861E61" w:rsidP="00861E61">
            <w:pPr>
              <w:jc w:val="center"/>
              <w:rPr>
                <w:sz w:val="20"/>
              </w:rPr>
            </w:pPr>
            <w:r w:rsidRPr="00861E61">
              <w:rPr>
                <w:sz w:val="20"/>
              </w:rPr>
              <w:t>Green fingers</w:t>
            </w:r>
          </w:p>
          <w:p w:rsidR="0066439C" w:rsidRDefault="0066439C" w:rsidP="00861E61">
            <w:pPr>
              <w:jc w:val="center"/>
              <w:rPr>
                <w:sz w:val="20"/>
              </w:rPr>
            </w:pPr>
          </w:p>
          <w:p w:rsidR="0066439C" w:rsidRPr="00B86276" w:rsidRDefault="00F87BD4" w:rsidP="00861E61">
            <w:pPr>
              <w:jc w:val="center"/>
              <w:rPr>
                <w:sz w:val="20"/>
              </w:rPr>
            </w:pPr>
            <w:r>
              <w:rPr>
                <w:sz w:val="20"/>
              </w:rPr>
              <w:t>*</w:t>
            </w:r>
            <w:r w:rsidR="0066439C">
              <w:rPr>
                <w:sz w:val="20"/>
              </w:rPr>
              <w:t>Kings and queens</w:t>
            </w:r>
            <w:r>
              <w:rPr>
                <w:sz w:val="20"/>
              </w:rPr>
              <w:t xml:space="preserve"> (school link)</w:t>
            </w:r>
          </w:p>
        </w:tc>
        <w:tc>
          <w:tcPr>
            <w:tcW w:w="1820" w:type="dxa"/>
          </w:tcPr>
          <w:p w:rsidR="009358E8" w:rsidRPr="00B86276" w:rsidRDefault="00E44A45" w:rsidP="00861E61">
            <w:pPr>
              <w:jc w:val="center"/>
              <w:rPr>
                <w:sz w:val="20"/>
              </w:rPr>
            </w:pPr>
            <w:r>
              <w:rPr>
                <w:sz w:val="20"/>
              </w:rPr>
              <w:t>Crowns and castles</w:t>
            </w:r>
          </w:p>
        </w:tc>
        <w:tc>
          <w:tcPr>
            <w:tcW w:w="3492" w:type="dxa"/>
          </w:tcPr>
          <w:p w:rsidR="00BC5254" w:rsidRPr="00BC5254" w:rsidRDefault="00BC5254" w:rsidP="00861E61">
            <w:pPr>
              <w:jc w:val="center"/>
              <w:rPr>
                <w:rFonts w:eastAsia="Times New Roman" w:cstheme="minorHAnsi"/>
                <w:sz w:val="24"/>
                <w:szCs w:val="24"/>
                <w:lang w:eastAsia="en-GB"/>
              </w:rPr>
            </w:pPr>
            <w:r w:rsidRPr="00BC5254">
              <w:rPr>
                <w:rFonts w:eastAsia="Times New Roman" w:cstheme="minorHAnsi"/>
                <w:color w:val="000000"/>
                <w:sz w:val="20"/>
                <w:szCs w:val="20"/>
                <w:lang w:eastAsia="en-GB"/>
              </w:rPr>
              <w:t>When growing seeds</w:t>
            </w:r>
            <w:r>
              <w:rPr>
                <w:rFonts w:eastAsia="Times New Roman" w:cstheme="minorHAnsi"/>
                <w:sz w:val="24"/>
                <w:szCs w:val="24"/>
                <w:lang w:eastAsia="en-GB"/>
              </w:rPr>
              <w:t xml:space="preserve"> </w:t>
            </w:r>
            <w:r w:rsidRPr="00BC5254">
              <w:rPr>
                <w:rFonts w:eastAsia="Times New Roman" w:cstheme="minorHAnsi"/>
                <w:color w:val="000000"/>
                <w:sz w:val="20"/>
                <w:szCs w:val="20"/>
                <w:lang w:eastAsia="en-GB"/>
              </w:rPr>
              <w:t>and caring for plants</w:t>
            </w:r>
            <w:r>
              <w:rPr>
                <w:rFonts w:eastAsia="Times New Roman" w:cstheme="minorHAnsi"/>
                <w:sz w:val="24"/>
                <w:szCs w:val="24"/>
                <w:lang w:eastAsia="en-GB"/>
              </w:rPr>
              <w:t xml:space="preserve"> </w:t>
            </w:r>
            <w:r w:rsidRPr="00BC5254">
              <w:rPr>
                <w:rFonts w:eastAsia="Times New Roman" w:cstheme="minorHAnsi"/>
                <w:color w:val="000000"/>
                <w:sz w:val="20"/>
                <w:szCs w:val="20"/>
                <w:lang w:eastAsia="en-GB"/>
              </w:rPr>
              <w:t>children demonstrate a</w:t>
            </w:r>
            <w:r>
              <w:rPr>
                <w:rFonts w:eastAsia="Times New Roman" w:cstheme="minorHAnsi"/>
                <w:sz w:val="24"/>
                <w:szCs w:val="24"/>
                <w:lang w:eastAsia="en-GB"/>
              </w:rPr>
              <w:t xml:space="preserve"> </w:t>
            </w:r>
            <w:r>
              <w:rPr>
                <w:rFonts w:eastAsia="Times New Roman" w:cstheme="minorHAnsi"/>
                <w:color w:val="000000"/>
                <w:sz w:val="20"/>
                <w:szCs w:val="20"/>
                <w:lang w:eastAsia="en-GB"/>
              </w:rPr>
              <w:t xml:space="preserve">basic </w:t>
            </w:r>
            <w:r w:rsidRPr="00BC5254">
              <w:rPr>
                <w:rFonts w:eastAsia="Times New Roman" w:cstheme="minorHAnsi"/>
                <w:color w:val="000000"/>
                <w:sz w:val="20"/>
                <w:szCs w:val="20"/>
                <w:lang w:eastAsia="en-GB"/>
              </w:rPr>
              <w:t>understanding</w:t>
            </w:r>
            <w:r>
              <w:rPr>
                <w:rFonts w:eastAsia="Times New Roman" w:cstheme="minorHAnsi"/>
                <w:sz w:val="24"/>
                <w:szCs w:val="24"/>
                <w:lang w:eastAsia="en-GB"/>
              </w:rPr>
              <w:t xml:space="preserve"> </w:t>
            </w:r>
            <w:r w:rsidRPr="00BC5254">
              <w:rPr>
                <w:rFonts w:eastAsia="Times New Roman" w:cstheme="minorHAnsi"/>
                <w:color w:val="000000"/>
                <w:sz w:val="20"/>
                <w:szCs w:val="20"/>
                <w:lang w:eastAsia="en-GB"/>
              </w:rPr>
              <w:t>that to grow plants</w:t>
            </w:r>
            <w:r>
              <w:rPr>
                <w:rFonts w:eastAsia="Times New Roman" w:cstheme="minorHAnsi"/>
                <w:sz w:val="24"/>
                <w:szCs w:val="24"/>
                <w:lang w:eastAsia="en-GB"/>
              </w:rPr>
              <w:t xml:space="preserve"> </w:t>
            </w:r>
            <w:r w:rsidRPr="00BC5254">
              <w:rPr>
                <w:rFonts w:eastAsia="Times New Roman" w:cstheme="minorHAnsi"/>
                <w:color w:val="000000"/>
                <w:sz w:val="20"/>
                <w:szCs w:val="20"/>
                <w:lang w:eastAsia="en-GB"/>
              </w:rPr>
              <w:t>need water.</w:t>
            </w:r>
          </w:p>
          <w:p w:rsidR="009358E8" w:rsidRPr="00B86276" w:rsidRDefault="009358E8" w:rsidP="00DB5B9B">
            <w:pPr>
              <w:rPr>
                <w:sz w:val="20"/>
              </w:rPr>
            </w:pPr>
          </w:p>
        </w:tc>
        <w:tc>
          <w:tcPr>
            <w:tcW w:w="3828" w:type="dxa"/>
          </w:tcPr>
          <w:p w:rsidR="009358E8" w:rsidRDefault="004A61C1" w:rsidP="006639D9">
            <w:pPr>
              <w:jc w:val="center"/>
              <w:rPr>
                <w:sz w:val="20"/>
              </w:rPr>
            </w:pPr>
            <w:r>
              <w:rPr>
                <w:sz w:val="20"/>
              </w:rPr>
              <w:t>Phonics – Read Write Inc. videos</w:t>
            </w:r>
            <w:r w:rsidR="00BC5254">
              <w:rPr>
                <w:sz w:val="20"/>
              </w:rPr>
              <w:t xml:space="preserve"> – beginning set 1 sounds</w:t>
            </w:r>
          </w:p>
          <w:p w:rsidR="00BC5254" w:rsidRDefault="00BC5254" w:rsidP="006639D9">
            <w:pPr>
              <w:jc w:val="center"/>
              <w:rPr>
                <w:sz w:val="20"/>
              </w:rPr>
            </w:pPr>
          </w:p>
          <w:p w:rsidR="00BC5254" w:rsidRDefault="00BC5254" w:rsidP="006639D9">
            <w:pPr>
              <w:jc w:val="center"/>
              <w:rPr>
                <w:sz w:val="20"/>
              </w:rPr>
            </w:pPr>
            <w:r>
              <w:rPr>
                <w:sz w:val="20"/>
              </w:rPr>
              <w:t>Alliteration</w:t>
            </w:r>
            <w:r w:rsidR="006639D9">
              <w:rPr>
                <w:sz w:val="20"/>
              </w:rPr>
              <w:t xml:space="preserve"> / </w:t>
            </w:r>
            <w:r w:rsidR="00861E61">
              <w:rPr>
                <w:sz w:val="20"/>
              </w:rPr>
              <w:t>R</w:t>
            </w:r>
            <w:r>
              <w:rPr>
                <w:sz w:val="20"/>
              </w:rPr>
              <w:t>hyming string</w:t>
            </w:r>
          </w:p>
          <w:p w:rsidR="00357DBB" w:rsidRDefault="00357DBB" w:rsidP="006639D9">
            <w:pPr>
              <w:jc w:val="center"/>
              <w:rPr>
                <w:sz w:val="20"/>
              </w:rPr>
            </w:pPr>
            <w:r>
              <w:rPr>
                <w:sz w:val="20"/>
              </w:rPr>
              <w:t>Oliver’s Fruit / Oliver’s Vegetables</w:t>
            </w:r>
          </w:p>
          <w:p w:rsidR="0066439C" w:rsidRDefault="0066439C" w:rsidP="006639D9">
            <w:pPr>
              <w:jc w:val="center"/>
              <w:rPr>
                <w:sz w:val="20"/>
              </w:rPr>
            </w:pPr>
            <w:r>
              <w:rPr>
                <w:sz w:val="20"/>
              </w:rPr>
              <w:t>Fairy tales</w:t>
            </w:r>
          </w:p>
          <w:p w:rsidR="00BC5254" w:rsidRDefault="00BC5254" w:rsidP="006639D9">
            <w:pPr>
              <w:jc w:val="center"/>
              <w:rPr>
                <w:sz w:val="20"/>
              </w:rPr>
            </w:pPr>
            <w:r>
              <w:rPr>
                <w:sz w:val="20"/>
              </w:rPr>
              <w:t>Jack and the Beanstalk</w:t>
            </w:r>
          </w:p>
          <w:p w:rsidR="00861E61" w:rsidRDefault="00861E61" w:rsidP="006639D9">
            <w:pPr>
              <w:jc w:val="center"/>
              <w:rPr>
                <w:sz w:val="20"/>
              </w:rPr>
            </w:pPr>
            <w:r>
              <w:rPr>
                <w:sz w:val="20"/>
              </w:rPr>
              <w:t>Jaspers Beanstalk</w:t>
            </w:r>
          </w:p>
          <w:p w:rsidR="0066439C" w:rsidRDefault="0066439C" w:rsidP="006639D9">
            <w:pPr>
              <w:jc w:val="center"/>
              <w:rPr>
                <w:sz w:val="20"/>
              </w:rPr>
            </w:pPr>
            <w:r>
              <w:rPr>
                <w:sz w:val="20"/>
              </w:rPr>
              <w:t>We’re going on a Bear Hunt</w:t>
            </w:r>
          </w:p>
          <w:p w:rsidR="005E490D" w:rsidRPr="00B86276" w:rsidRDefault="005E490D" w:rsidP="006639D9">
            <w:pPr>
              <w:jc w:val="center"/>
              <w:rPr>
                <w:sz w:val="20"/>
              </w:rPr>
            </w:pPr>
            <w:r>
              <w:rPr>
                <w:sz w:val="20"/>
              </w:rPr>
              <w:t>Name writing</w:t>
            </w:r>
          </w:p>
        </w:tc>
        <w:tc>
          <w:tcPr>
            <w:tcW w:w="2835" w:type="dxa"/>
          </w:tcPr>
          <w:p w:rsidR="009358E8" w:rsidRPr="00B86276" w:rsidRDefault="009358E8" w:rsidP="005E490D">
            <w:pPr>
              <w:jc w:val="center"/>
              <w:rPr>
                <w:sz w:val="20"/>
              </w:rPr>
            </w:pPr>
          </w:p>
        </w:tc>
        <w:tc>
          <w:tcPr>
            <w:tcW w:w="2126" w:type="dxa"/>
          </w:tcPr>
          <w:p w:rsidR="009358E8" w:rsidRDefault="005E490D" w:rsidP="005E490D">
            <w:pPr>
              <w:jc w:val="center"/>
              <w:rPr>
                <w:sz w:val="20"/>
              </w:rPr>
            </w:pPr>
            <w:r w:rsidRPr="005E490D">
              <w:rPr>
                <w:sz w:val="20"/>
              </w:rPr>
              <w:t xml:space="preserve">Experimenting with symbols </w:t>
            </w:r>
            <w:r>
              <w:rPr>
                <w:sz w:val="20"/>
              </w:rPr>
              <w:t>and marks as well as numerals</w:t>
            </w:r>
          </w:p>
          <w:p w:rsidR="005E490D" w:rsidRDefault="005E490D" w:rsidP="005E490D">
            <w:pPr>
              <w:jc w:val="center"/>
              <w:rPr>
                <w:sz w:val="20"/>
              </w:rPr>
            </w:pPr>
          </w:p>
          <w:p w:rsidR="005E490D" w:rsidRPr="005E490D" w:rsidRDefault="005E490D" w:rsidP="005E490D">
            <w:pPr>
              <w:jc w:val="center"/>
              <w:rPr>
                <w:sz w:val="20"/>
              </w:rPr>
            </w:pPr>
          </w:p>
        </w:tc>
        <w:tc>
          <w:tcPr>
            <w:tcW w:w="2551" w:type="dxa"/>
          </w:tcPr>
          <w:p w:rsidR="005C6854" w:rsidRDefault="005C6854" w:rsidP="005E490D">
            <w:pPr>
              <w:jc w:val="center"/>
              <w:rPr>
                <w:sz w:val="20"/>
              </w:rPr>
            </w:pPr>
            <w:r>
              <w:rPr>
                <w:sz w:val="20"/>
              </w:rPr>
              <w:t>Digging – choose own resource to carry out own plan</w:t>
            </w:r>
          </w:p>
          <w:p w:rsidR="005C6854" w:rsidRDefault="005C6854" w:rsidP="005E490D">
            <w:pPr>
              <w:jc w:val="center"/>
              <w:rPr>
                <w:sz w:val="20"/>
              </w:rPr>
            </w:pPr>
          </w:p>
          <w:p w:rsidR="005E490D" w:rsidRDefault="005E490D" w:rsidP="005E490D">
            <w:pPr>
              <w:jc w:val="center"/>
              <w:rPr>
                <w:sz w:val="20"/>
              </w:rPr>
            </w:pPr>
          </w:p>
          <w:p w:rsidR="005E490D" w:rsidRDefault="005E490D" w:rsidP="005E490D">
            <w:pPr>
              <w:jc w:val="center"/>
              <w:rPr>
                <w:sz w:val="20"/>
              </w:rPr>
            </w:pPr>
            <w:r>
              <w:rPr>
                <w:sz w:val="20"/>
              </w:rPr>
              <w:t>Ball skills</w:t>
            </w:r>
          </w:p>
        </w:tc>
        <w:tc>
          <w:tcPr>
            <w:tcW w:w="1297" w:type="dxa"/>
          </w:tcPr>
          <w:p w:rsidR="009358E8" w:rsidRPr="00B86276" w:rsidRDefault="0066439C" w:rsidP="005C6854">
            <w:pPr>
              <w:jc w:val="center"/>
              <w:rPr>
                <w:sz w:val="20"/>
              </w:rPr>
            </w:pPr>
            <w:r>
              <w:rPr>
                <w:sz w:val="20"/>
              </w:rPr>
              <w:t>Mental Health awareness week</w:t>
            </w:r>
          </w:p>
        </w:tc>
        <w:tc>
          <w:tcPr>
            <w:tcW w:w="2105" w:type="dxa"/>
          </w:tcPr>
          <w:p w:rsidR="009358E8" w:rsidRPr="00B86276" w:rsidRDefault="005C6854" w:rsidP="005C6854">
            <w:pPr>
              <w:jc w:val="center"/>
              <w:rPr>
                <w:sz w:val="20"/>
              </w:rPr>
            </w:pPr>
            <w:r>
              <w:rPr>
                <w:sz w:val="20"/>
              </w:rPr>
              <w:t xml:space="preserve">Visit allotment </w:t>
            </w:r>
          </w:p>
        </w:tc>
      </w:tr>
      <w:tr w:rsidR="001F5945" w:rsidRPr="00B86276" w:rsidTr="00475F62">
        <w:trPr>
          <w:trHeight w:val="278"/>
        </w:trPr>
        <w:tc>
          <w:tcPr>
            <w:tcW w:w="22397" w:type="dxa"/>
            <w:gridSpan w:val="9"/>
            <w:shd w:val="clear" w:color="auto" w:fill="BDD6EE" w:themeFill="accent1" w:themeFillTint="66"/>
          </w:tcPr>
          <w:p w:rsidR="001F5945" w:rsidRPr="00B86276" w:rsidRDefault="001F5945" w:rsidP="001F5945">
            <w:pPr>
              <w:jc w:val="center"/>
              <w:rPr>
                <w:sz w:val="20"/>
              </w:rPr>
            </w:pPr>
            <w:r>
              <w:rPr>
                <w:sz w:val="20"/>
              </w:rPr>
              <w:t>Summer 2</w:t>
            </w:r>
          </w:p>
        </w:tc>
      </w:tr>
      <w:tr w:rsidR="009358E8" w:rsidRPr="00B86276" w:rsidTr="006639D9">
        <w:trPr>
          <w:trHeight w:val="1252"/>
        </w:trPr>
        <w:tc>
          <w:tcPr>
            <w:tcW w:w="2343" w:type="dxa"/>
          </w:tcPr>
          <w:p w:rsidR="009358E8" w:rsidRDefault="005C6854" w:rsidP="005C6854">
            <w:pPr>
              <w:jc w:val="center"/>
              <w:rPr>
                <w:sz w:val="20"/>
              </w:rPr>
            </w:pPr>
            <w:r>
              <w:rPr>
                <w:sz w:val="20"/>
              </w:rPr>
              <w:t xml:space="preserve">Minibeasts </w:t>
            </w:r>
          </w:p>
          <w:p w:rsidR="00A553C5" w:rsidRDefault="00A553C5" w:rsidP="005C6854">
            <w:pPr>
              <w:jc w:val="center"/>
              <w:rPr>
                <w:sz w:val="20"/>
              </w:rPr>
            </w:pPr>
            <w:r>
              <w:rPr>
                <w:sz w:val="20"/>
              </w:rPr>
              <w:t>Eco (Biodiversity)</w:t>
            </w:r>
          </w:p>
          <w:p w:rsidR="00A553C5" w:rsidRDefault="00A553C5" w:rsidP="005C6854">
            <w:pPr>
              <w:jc w:val="center"/>
              <w:rPr>
                <w:sz w:val="20"/>
              </w:rPr>
            </w:pPr>
          </w:p>
          <w:p w:rsidR="00A553C5" w:rsidRDefault="00A553C5" w:rsidP="005C6854">
            <w:pPr>
              <w:jc w:val="center"/>
              <w:rPr>
                <w:sz w:val="20"/>
              </w:rPr>
            </w:pPr>
            <w:r>
              <w:rPr>
                <w:sz w:val="20"/>
              </w:rPr>
              <w:t>Water including Under the sea</w:t>
            </w:r>
          </w:p>
          <w:p w:rsidR="00A553C5" w:rsidRDefault="00A553C5" w:rsidP="005C6854">
            <w:pPr>
              <w:jc w:val="center"/>
              <w:rPr>
                <w:sz w:val="20"/>
              </w:rPr>
            </w:pPr>
            <w:r>
              <w:rPr>
                <w:sz w:val="20"/>
              </w:rPr>
              <w:t>Eco (protecting our most important resource and Marine, protecting rivers, canals, lakes, oceans, plants and animals)</w:t>
            </w:r>
          </w:p>
          <w:p w:rsidR="005C6854" w:rsidRDefault="005C6854" w:rsidP="005C6854">
            <w:pPr>
              <w:jc w:val="center"/>
              <w:rPr>
                <w:sz w:val="20"/>
              </w:rPr>
            </w:pPr>
          </w:p>
          <w:p w:rsidR="0066439C" w:rsidRDefault="00F87BD4" w:rsidP="005C6854">
            <w:pPr>
              <w:jc w:val="center"/>
              <w:rPr>
                <w:sz w:val="20"/>
              </w:rPr>
            </w:pPr>
            <w:r>
              <w:rPr>
                <w:sz w:val="20"/>
              </w:rPr>
              <w:t>*</w:t>
            </w:r>
            <w:r w:rsidR="0066439C">
              <w:rPr>
                <w:sz w:val="20"/>
              </w:rPr>
              <w:t>Natural world (weather)</w:t>
            </w:r>
            <w:r>
              <w:rPr>
                <w:sz w:val="20"/>
              </w:rPr>
              <w:t xml:space="preserve"> – school link</w:t>
            </w:r>
          </w:p>
          <w:p w:rsidR="0066439C" w:rsidRDefault="0066439C" w:rsidP="005C6854">
            <w:pPr>
              <w:jc w:val="center"/>
              <w:rPr>
                <w:sz w:val="20"/>
              </w:rPr>
            </w:pPr>
          </w:p>
          <w:p w:rsidR="005C6854" w:rsidRDefault="000E0A56" w:rsidP="005C6854">
            <w:pPr>
              <w:jc w:val="center"/>
              <w:rPr>
                <w:sz w:val="20"/>
              </w:rPr>
            </w:pPr>
            <w:r>
              <w:rPr>
                <w:sz w:val="20"/>
              </w:rPr>
              <w:lastRenderedPageBreak/>
              <w:t>Superheroes</w:t>
            </w:r>
          </w:p>
          <w:p w:rsidR="005C6854" w:rsidRDefault="005C6854" w:rsidP="005C6854">
            <w:pPr>
              <w:jc w:val="center"/>
              <w:rPr>
                <w:sz w:val="20"/>
              </w:rPr>
            </w:pPr>
          </w:p>
          <w:p w:rsidR="005C6854" w:rsidRPr="00B86276" w:rsidRDefault="005C6854" w:rsidP="005C6854">
            <w:pPr>
              <w:jc w:val="center"/>
              <w:rPr>
                <w:sz w:val="20"/>
              </w:rPr>
            </w:pPr>
            <w:r>
              <w:rPr>
                <w:sz w:val="20"/>
              </w:rPr>
              <w:t>Getting ready for school</w:t>
            </w:r>
          </w:p>
        </w:tc>
        <w:tc>
          <w:tcPr>
            <w:tcW w:w="1820" w:type="dxa"/>
          </w:tcPr>
          <w:p w:rsidR="009358E8" w:rsidRPr="00B86276" w:rsidRDefault="008B2541" w:rsidP="005C6854">
            <w:pPr>
              <w:jc w:val="center"/>
              <w:rPr>
                <w:sz w:val="20"/>
              </w:rPr>
            </w:pPr>
            <w:r>
              <w:rPr>
                <w:sz w:val="20"/>
              </w:rPr>
              <w:lastRenderedPageBreak/>
              <w:t>Butterfly painting</w:t>
            </w:r>
          </w:p>
        </w:tc>
        <w:tc>
          <w:tcPr>
            <w:tcW w:w="3492" w:type="dxa"/>
          </w:tcPr>
          <w:p w:rsidR="00FC3EAE" w:rsidRDefault="00FC3EAE" w:rsidP="005C6854">
            <w:pPr>
              <w:jc w:val="center"/>
              <w:rPr>
                <w:sz w:val="20"/>
              </w:rPr>
            </w:pPr>
          </w:p>
          <w:p w:rsidR="009358E8" w:rsidRDefault="008B2541" w:rsidP="005C6854">
            <w:pPr>
              <w:jc w:val="center"/>
              <w:rPr>
                <w:sz w:val="20"/>
              </w:rPr>
            </w:pPr>
            <w:r>
              <w:rPr>
                <w:sz w:val="20"/>
              </w:rPr>
              <w:t>Exploring how things work</w:t>
            </w:r>
          </w:p>
          <w:p w:rsidR="005C6854" w:rsidRDefault="005C6854" w:rsidP="005C6854">
            <w:pPr>
              <w:jc w:val="center"/>
              <w:rPr>
                <w:sz w:val="20"/>
              </w:rPr>
            </w:pPr>
          </w:p>
          <w:p w:rsidR="005C6854" w:rsidRPr="00B86276" w:rsidRDefault="005C6854" w:rsidP="005C6854">
            <w:pPr>
              <w:jc w:val="center"/>
              <w:rPr>
                <w:sz w:val="20"/>
              </w:rPr>
            </w:pPr>
            <w:r>
              <w:rPr>
                <w:sz w:val="20"/>
              </w:rPr>
              <w:t xml:space="preserve">Forces </w:t>
            </w:r>
          </w:p>
        </w:tc>
        <w:tc>
          <w:tcPr>
            <w:tcW w:w="3828" w:type="dxa"/>
          </w:tcPr>
          <w:p w:rsidR="009358E8" w:rsidRDefault="004A61C1" w:rsidP="00FC3EAE">
            <w:pPr>
              <w:spacing w:after="100" w:afterAutospacing="1"/>
              <w:jc w:val="center"/>
              <w:rPr>
                <w:sz w:val="20"/>
              </w:rPr>
            </w:pPr>
            <w:r>
              <w:rPr>
                <w:sz w:val="20"/>
              </w:rPr>
              <w:t>Phonics – Read Write Inc. videos</w:t>
            </w:r>
            <w:r w:rsidR="00BC5254">
              <w:rPr>
                <w:sz w:val="20"/>
              </w:rPr>
              <w:t>. Set 1 sounds</w:t>
            </w:r>
          </w:p>
          <w:p w:rsidR="00BC5254" w:rsidRDefault="00BC5254" w:rsidP="00FC3EAE">
            <w:pPr>
              <w:spacing w:after="100" w:afterAutospacing="1"/>
              <w:jc w:val="center"/>
              <w:rPr>
                <w:sz w:val="20"/>
              </w:rPr>
            </w:pPr>
            <w:r>
              <w:rPr>
                <w:sz w:val="20"/>
              </w:rPr>
              <w:t>Tripod grip</w:t>
            </w:r>
          </w:p>
          <w:p w:rsidR="00BC5254" w:rsidRDefault="00BC5254" w:rsidP="00FC3EAE">
            <w:pPr>
              <w:spacing w:after="100" w:afterAutospacing="1"/>
              <w:jc w:val="center"/>
              <w:rPr>
                <w:sz w:val="20"/>
              </w:rPr>
            </w:pPr>
            <w:r>
              <w:rPr>
                <w:sz w:val="20"/>
              </w:rPr>
              <w:t>Hear initial sound in words.</w:t>
            </w:r>
          </w:p>
          <w:p w:rsidR="00BC5254" w:rsidRDefault="00BC5254" w:rsidP="00FC3EAE">
            <w:pPr>
              <w:spacing w:after="100" w:afterAutospacing="1"/>
              <w:jc w:val="center"/>
              <w:rPr>
                <w:sz w:val="20"/>
              </w:rPr>
            </w:pPr>
            <w:r>
              <w:rPr>
                <w:sz w:val="20"/>
              </w:rPr>
              <w:t>The very lazy ladybird</w:t>
            </w:r>
            <w:r w:rsidR="005C6854">
              <w:rPr>
                <w:sz w:val="20"/>
              </w:rPr>
              <w:t xml:space="preserve"> / </w:t>
            </w:r>
            <w:r>
              <w:rPr>
                <w:sz w:val="20"/>
              </w:rPr>
              <w:t>The very busy spider</w:t>
            </w:r>
            <w:r w:rsidR="005C6854">
              <w:rPr>
                <w:sz w:val="20"/>
              </w:rPr>
              <w:t xml:space="preserve"> / </w:t>
            </w:r>
            <w:r w:rsidR="00437306">
              <w:rPr>
                <w:sz w:val="20"/>
              </w:rPr>
              <w:t>What the ladybird heard</w:t>
            </w:r>
          </w:p>
          <w:p w:rsidR="0066439C" w:rsidRDefault="00AD5355" w:rsidP="00FC3EAE">
            <w:pPr>
              <w:spacing w:after="100" w:afterAutospacing="1"/>
              <w:jc w:val="center"/>
              <w:rPr>
                <w:sz w:val="20"/>
              </w:rPr>
            </w:pPr>
            <w:r>
              <w:rPr>
                <w:sz w:val="20"/>
              </w:rPr>
              <w:t>The C</w:t>
            </w:r>
            <w:r w:rsidR="0066439C">
              <w:rPr>
                <w:sz w:val="20"/>
              </w:rPr>
              <w:t>olour Monster</w:t>
            </w:r>
            <w:r>
              <w:rPr>
                <w:sz w:val="20"/>
              </w:rPr>
              <w:t xml:space="preserve"> (ready for Colour Monster starts school </w:t>
            </w:r>
            <w:r w:rsidR="0066439C">
              <w:rPr>
                <w:sz w:val="20"/>
              </w:rPr>
              <w:t>reception)</w:t>
            </w:r>
          </w:p>
          <w:p w:rsidR="00FC3EAE" w:rsidRPr="00B86276" w:rsidRDefault="00FC3EAE" w:rsidP="00FC3EAE">
            <w:pPr>
              <w:spacing w:after="100" w:afterAutospacing="1"/>
              <w:jc w:val="center"/>
              <w:rPr>
                <w:sz w:val="20"/>
              </w:rPr>
            </w:pPr>
            <w:r>
              <w:rPr>
                <w:sz w:val="20"/>
              </w:rPr>
              <w:lastRenderedPageBreak/>
              <w:t>Mr Men Sports day</w:t>
            </w:r>
          </w:p>
        </w:tc>
        <w:tc>
          <w:tcPr>
            <w:tcW w:w="2835" w:type="dxa"/>
          </w:tcPr>
          <w:p w:rsidR="009358E8" w:rsidRDefault="005C6854" w:rsidP="00861E61">
            <w:pPr>
              <w:jc w:val="center"/>
              <w:rPr>
                <w:sz w:val="20"/>
              </w:rPr>
            </w:pPr>
            <w:r>
              <w:rPr>
                <w:sz w:val="20"/>
              </w:rPr>
              <w:lastRenderedPageBreak/>
              <w:t>When I grow up….</w:t>
            </w:r>
          </w:p>
          <w:p w:rsidR="00B460B7" w:rsidRDefault="00B460B7" w:rsidP="00861E61">
            <w:pPr>
              <w:jc w:val="center"/>
              <w:rPr>
                <w:sz w:val="20"/>
              </w:rPr>
            </w:pPr>
          </w:p>
          <w:p w:rsidR="00B460B7" w:rsidRDefault="00B460B7" w:rsidP="00B460B7">
            <w:pPr>
              <w:jc w:val="center"/>
              <w:rPr>
                <w:sz w:val="20"/>
              </w:rPr>
            </w:pPr>
            <w:r>
              <w:rPr>
                <w:sz w:val="20"/>
              </w:rPr>
              <w:t>Children will talk about their own abilities, strengths and talents.   Recognising the strengths of others around them.</w:t>
            </w:r>
          </w:p>
          <w:p w:rsidR="00B460B7" w:rsidRDefault="00B460B7" w:rsidP="00861E61">
            <w:pPr>
              <w:jc w:val="center"/>
              <w:rPr>
                <w:sz w:val="20"/>
              </w:rPr>
            </w:pPr>
          </w:p>
          <w:p w:rsidR="00B460B7" w:rsidRPr="00B86276" w:rsidRDefault="00B460B7" w:rsidP="00861E61">
            <w:pPr>
              <w:jc w:val="center"/>
              <w:rPr>
                <w:sz w:val="20"/>
              </w:rPr>
            </w:pPr>
            <w:r>
              <w:rPr>
                <w:sz w:val="20"/>
              </w:rPr>
              <w:t>Children will learn how to embrace change and begin preparing to move onto reception.</w:t>
            </w:r>
          </w:p>
        </w:tc>
        <w:tc>
          <w:tcPr>
            <w:tcW w:w="2126" w:type="dxa"/>
          </w:tcPr>
          <w:p w:rsidR="00D37DAE" w:rsidRDefault="005C6854" w:rsidP="005C6854">
            <w:pPr>
              <w:jc w:val="center"/>
              <w:rPr>
                <w:sz w:val="20"/>
              </w:rPr>
            </w:pPr>
            <w:r>
              <w:rPr>
                <w:sz w:val="20"/>
              </w:rPr>
              <w:t>To solve real life maths problems with numbers up to 5</w:t>
            </w:r>
          </w:p>
          <w:p w:rsidR="005C6854" w:rsidRDefault="005C6854" w:rsidP="005C6854">
            <w:pPr>
              <w:jc w:val="center"/>
              <w:rPr>
                <w:sz w:val="20"/>
              </w:rPr>
            </w:pPr>
          </w:p>
          <w:p w:rsidR="005C6854" w:rsidRPr="00B86276" w:rsidRDefault="005C6854" w:rsidP="005C6854">
            <w:pPr>
              <w:jc w:val="center"/>
              <w:rPr>
                <w:sz w:val="20"/>
              </w:rPr>
            </w:pPr>
            <w:r>
              <w:rPr>
                <w:sz w:val="20"/>
              </w:rPr>
              <w:t>To create ABAB patterns</w:t>
            </w:r>
          </w:p>
        </w:tc>
        <w:tc>
          <w:tcPr>
            <w:tcW w:w="2551" w:type="dxa"/>
          </w:tcPr>
          <w:p w:rsidR="009358E8" w:rsidRDefault="005C6854" w:rsidP="005C6854">
            <w:pPr>
              <w:jc w:val="center"/>
              <w:rPr>
                <w:sz w:val="20"/>
              </w:rPr>
            </w:pPr>
            <w:r>
              <w:rPr>
                <w:sz w:val="20"/>
              </w:rPr>
              <w:t xml:space="preserve">Use scissors </w:t>
            </w:r>
          </w:p>
          <w:p w:rsidR="00B12616" w:rsidRDefault="00B12616" w:rsidP="005C6854">
            <w:pPr>
              <w:jc w:val="center"/>
              <w:rPr>
                <w:sz w:val="20"/>
              </w:rPr>
            </w:pPr>
          </w:p>
          <w:p w:rsidR="00B12616" w:rsidRDefault="00B12616" w:rsidP="005C6854">
            <w:pPr>
              <w:jc w:val="center"/>
              <w:rPr>
                <w:sz w:val="20"/>
              </w:rPr>
            </w:pPr>
            <w:r>
              <w:rPr>
                <w:sz w:val="20"/>
              </w:rPr>
              <w:t>Letter formation sheets - RWI</w:t>
            </w:r>
          </w:p>
          <w:p w:rsidR="00FC3EAE" w:rsidRDefault="00FC3EAE" w:rsidP="005C6854">
            <w:pPr>
              <w:jc w:val="center"/>
              <w:rPr>
                <w:sz w:val="20"/>
              </w:rPr>
            </w:pPr>
          </w:p>
          <w:p w:rsidR="00FC3EAE" w:rsidRDefault="00FC3EAE" w:rsidP="005C6854">
            <w:pPr>
              <w:jc w:val="center"/>
              <w:rPr>
                <w:sz w:val="20"/>
              </w:rPr>
            </w:pPr>
            <w:r>
              <w:rPr>
                <w:sz w:val="20"/>
              </w:rPr>
              <w:t>Getting ready for Sports Day</w:t>
            </w:r>
          </w:p>
        </w:tc>
        <w:tc>
          <w:tcPr>
            <w:tcW w:w="1297" w:type="dxa"/>
          </w:tcPr>
          <w:p w:rsidR="009358E8" w:rsidRPr="00B86276" w:rsidRDefault="009358E8" w:rsidP="001F5945">
            <w:pPr>
              <w:rPr>
                <w:sz w:val="20"/>
              </w:rPr>
            </w:pPr>
          </w:p>
        </w:tc>
        <w:tc>
          <w:tcPr>
            <w:tcW w:w="2105" w:type="dxa"/>
          </w:tcPr>
          <w:p w:rsidR="009358E8" w:rsidRPr="00B86276" w:rsidRDefault="009358E8" w:rsidP="001F5945">
            <w:pPr>
              <w:rPr>
                <w:sz w:val="20"/>
              </w:rPr>
            </w:pPr>
          </w:p>
        </w:tc>
      </w:tr>
    </w:tbl>
    <w:p w:rsidR="00850476" w:rsidRPr="00455CEB" w:rsidRDefault="00455CEB" w:rsidP="00455CEB">
      <w:pPr>
        <w:tabs>
          <w:tab w:val="left" w:pos="3255"/>
        </w:tabs>
        <w:rPr>
          <w:sz w:val="20"/>
        </w:rPr>
      </w:pPr>
      <w:r>
        <w:rPr>
          <w:sz w:val="20"/>
        </w:rPr>
        <w:t xml:space="preserve">Need to consider the background of the children- the area in slough and cultural backgrounds. </w:t>
      </w:r>
    </w:p>
    <w:sectPr w:rsidR="00850476" w:rsidRPr="00455CEB" w:rsidSect="00180EBF">
      <w:headerReference w:type="default" r:id="rId8"/>
      <w:pgSz w:w="23811" w:h="16838" w:orient="landscape" w:code="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A56" w:rsidRDefault="000E0A56" w:rsidP="009D3F7E">
      <w:pPr>
        <w:spacing w:after="0" w:line="240" w:lineRule="auto"/>
      </w:pPr>
      <w:r>
        <w:separator/>
      </w:r>
    </w:p>
  </w:endnote>
  <w:endnote w:type="continuationSeparator" w:id="0">
    <w:p w:rsidR="000E0A56" w:rsidRDefault="000E0A56" w:rsidP="009D3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A56" w:rsidRDefault="000E0A56" w:rsidP="009D3F7E">
      <w:pPr>
        <w:spacing w:after="0" w:line="240" w:lineRule="auto"/>
      </w:pPr>
      <w:r>
        <w:separator/>
      </w:r>
    </w:p>
  </w:footnote>
  <w:footnote w:type="continuationSeparator" w:id="0">
    <w:p w:rsidR="000E0A56" w:rsidRDefault="000E0A56" w:rsidP="009D3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A56" w:rsidRPr="009D3F7E" w:rsidRDefault="000E0A56">
    <w:pPr>
      <w:pStyle w:val="Header"/>
      <w:rPr>
        <w:lang w:val="en-US"/>
      </w:rPr>
    </w:pPr>
    <w:r>
      <w:rPr>
        <w:lang w:val="en-US"/>
      </w:rPr>
      <w:t>Overview Nursery 22-23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7CDB"/>
    <w:multiLevelType w:val="hybridMultilevel"/>
    <w:tmpl w:val="DE0ABAC0"/>
    <w:lvl w:ilvl="0" w:tplc="6B06200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A5E1A"/>
    <w:multiLevelType w:val="hybridMultilevel"/>
    <w:tmpl w:val="A968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47341"/>
    <w:multiLevelType w:val="hybridMultilevel"/>
    <w:tmpl w:val="A65A7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D3582"/>
    <w:multiLevelType w:val="hybridMultilevel"/>
    <w:tmpl w:val="17D0F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36A2B"/>
    <w:multiLevelType w:val="hybridMultilevel"/>
    <w:tmpl w:val="871C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94556C"/>
    <w:multiLevelType w:val="hybridMultilevel"/>
    <w:tmpl w:val="B23A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9374E8"/>
    <w:multiLevelType w:val="hybridMultilevel"/>
    <w:tmpl w:val="94BC6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885723"/>
    <w:multiLevelType w:val="hybridMultilevel"/>
    <w:tmpl w:val="03366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26"/>
    <w:rsid w:val="000274A2"/>
    <w:rsid w:val="00030BF3"/>
    <w:rsid w:val="00075EB4"/>
    <w:rsid w:val="000A5592"/>
    <w:rsid w:val="000B52A0"/>
    <w:rsid w:val="000D4AE4"/>
    <w:rsid w:val="000E0A56"/>
    <w:rsid w:val="000E64F1"/>
    <w:rsid w:val="00134D2D"/>
    <w:rsid w:val="00135503"/>
    <w:rsid w:val="00173C65"/>
    <w:rsid w:val="00180EBF"/>
    <w:rsid w:val="001D20F7"/>
    <w:rsid w:val="001D2309"/>
    <w:rsid w:val="001E793B"/>
    <w:rsid w:val="001F5945"/>
    <w:rsid w:val="0020527D"/>
    <w:rsid w:val="00224769"/>
    <w:rsid w:val="00230CC7"/>
    <w:rsid w:val="00237AC9"/>
    <w:rsid w:val="00237D10"/>
    <w:rsid w:val="00242D12"/>
    <w:rsid w:val="00267DD8"/>
    <w:rsid w:val="002715EC"/>
    <w:rsid w:val="00290885"/>
    <w:rsid w:val="002A6E0C"/>
    <w:rsid w:val="002A71D8"/>
    <w:rsid w:val="002C0CDF"/>
    <w:rsid w:val="002C1A31"/>
    <w:rsid w:val="002D03D8"/>
    <w:rsid w:val="002E7CD6"/>
    <w:rsid w:val="00310F17"/>
    <w:rsid w:val="003311B3"/>
    <w:rsid w:val="00334094"/>
    <w:rsid w:val="0034559B"/>
    <w:rsid w:val="00357DBB"/>
    <w:rsid w:val="00394130"/>
    <w:rsid w:val="003B72BE"/>
    <w:rsid w:val="003B769E"/>
    <w:rsid w:val="003C2246"/>
    <w:rsid w:val="004015E6"/>
    <w:rsid w:val="00420456"/>
    <w:rsid w:val="00424807"/>
    <w:rsid w:val="00437306"/>
    <w:rsid w:val="004453E3"/>
    <w:rsid w:val="00455CEB"/>
    <w:rsid w:val="004753A1"/>
    <w:rsid w:val="00475F62"/>
    <w:rsid w:val="00492F0C"/>
    <w:rsid w:val="004A61C1"/>
    <w:rsid w:val="004C2404"/>
    <w:rsid w:val="004C4DF3"/>
    <w:rsid w:val="004D1259"/>
    <w:rsid w:val="004E2C66"/>
    <w:rsid w:val="005006C3"/>
    <w:rsid w:val="005040C2"/>
    <w:rsid w:val="00520A23"/>
    <w:rsid w:val="0054253D"/>
    <w:rsid w:val="00545B4C"/>
    <w:rsid w:val="005551EB"/>
    <w:rsid w:val="005560B5"/>
    <w:rsid w:val="005B7384"/>
    <w:rsid w:val="005C6854"/>
    <w:rsid w:val="005D36CE"/>
    <w:rsid w:val="005D60CD"/>
    <w:rsid w:val="005D6E7A"/>
    <w:rsid w:val="005E490D"/>
    <w:rsid w:val="006031EE"/>
    <w:rsid w:val="00625234"/>
    <w:rsid w:val="006639D9"/>
    <w:rsid w:val="0066439C"/>
    <w:rsid w:val="00670030"/>
    <w:rsid w:val="00681E76"/>
    <w:rsid w:val="006B6CA3"/>
    <w:rsid w:val="0074588F"/>
    <w:rsid w:val="0079481B"/>
    <w:rsid w:val="007D30B2"/>
    <w:rsid w:val="007E4F4A"/>
    <w:rsid w:val="007F3231"/>
    <w:rsid w:val="00840832"/>
    <w:rsid w:val="00850476"/>
    <w:rsid w:val="00855A42"/>
    <w:rsid w:val="00861E61"/>
    <w:rsid w:val="00865BAD"/>
    <w:rsid w:val="0089137C"/>
    <w:rsid w:val="008A283A"/>
    <w:rsid w:val="008A77FE"/>
    <w:rsid w:val="008B2541"/>
    <w:rsid w:val="008E0CD8"/>
    <w:rsid w:val="008E35EC"/>
    <w:rsid w:val="00921BE2"/>
    <w:rsid w:val="00924E96"/>
    <w:rsid w:val="009358E8"/>
    <w:rsid w:val="00935ED4"/>
    <w:rsid w:val="0095055E"/>
    <w:rsid w:val="009771A3"/>
    <w:rsid w:val="009B2AB7"/>
    <w:rsid w:val="009B52C1"/>
    <w:rsid w:val="009B7515"/>
    <w:rsid w:val="009D164A"/>
    <w:rsid w:val="009D3F7E"/>
    <w:rsid w:val="009E13E0"/>
    <w:rsid w:val="009E1A3B"/>
    <w:rsid w:val="00A13110"/>
    <w:rsid w:val="00A14B06"/>
    <w:rsid w:val="00A50034"/>
    <w:rsid w:val="00A553C5"/>
    <w:rsid w:val="00A67957"/>
    <w:rsid w:val="00A67EAE"/>
    <w:rsid w:val="00A81B15"/>
    <w:rsid w:val="00A87F53"/>
    <w:rsid w:val="00A90C3C"/>
    <w:rsid w:val="00A926BB"/>
    <w:rsid w:val="00AB79A4"/>
    <w:rsid w:val="00AD5355"/>
    <w:rsid w:val="00AD572E"/>
    <w:rsid w:val="00AF7994"/>
    <w:rsid w:val="00B12616"/>
    <w:rsid w:val="00B16244"/>
    <w:rsid w:val="00B44B17"/>
    <w:rsid w:val="00B460B7"/>
    <w:rsid w:val="00B477B0"/>
    <w:rsid w:val="00B56C37"/>
    <w:rsid w:val="00B84759"/>
    <w:rsid w:val="00B86276"/>
    <w:rsid w:val="00BA6309"/>
    <w:rsid w:val="00BB5223"/>
    <w:rsid w:val="00BC42BD"/>
    <w:rsid w:val="00BC5254"/>
    <w:rsid w:val="00BE7020"/>
    <w:rsid w:val="00BE7C23"/>
    <w:rsid w:val="00C060C4"/>
    <w:rsid w:val="00C150D6"/>
    <w:rsid w:val="00C22771"/>
    <w:rsid w:val="00C30FB1"/>
    <w:rsid w:val="00C53F2B"/>
    <w:rsid w:val="00C7339E"/>
    <w:rsid w:val="00C7344E"/>
    <w:rsid w:val="00C75E10"/>
    <w:rsid w:val="00C76543"/>
    <w:rsid w:val="00C816B2"/>
    <w:rsid w:val="00C954C9"/>
    <w:rsid w:val="00CA060D"/>
    <w:rsid w:val="00CA77F4"/>
    <w:rsid w:val="00CE4B96"/>
    <w:rsid w:val="00CF76F7"/>
    <w:rsid w:val="00D03D61"/>
    <w:rsid w:val="00D33983"/>
    <w:rsid w:val="00D37DAE"/>
    <w:rsid w:val="00D546CD"/>
    <w:rsid w:val="00D7617D"/>
    <w:rsid w:val="00D76A85"/>
    <w:rsid w:val="00D87BE5"/>
    <w:rsid w:val="00DA796B"/>
    <w:rsid w:val="00DB5B9B"/>
    <w:rsid w:val="00DB5CAF"/>
    <w:rsid w:val="00DC11F8"/>
    <w:rsid w:val="00E405E9"/>
    <w:rsid w:val="00E44A45"/>
    <w:rsid w:val="00E56A55"/>
    <w:rsid w:val="00E621C7"/>
    <w:rsid w:val="00EB7DA5"/>
    <w:rsid w:val="00EC1C01"/>
    <w:rsid w:val="00EC3017"/>
    <w:rsid w:val="00EC6F96"/>
    <w:rsid w:val="00F167F7"/>
    <w:rsid w:val="00F24AA5"/>
    <w:rsid w:val="00F4251D"/>
    <w:rsid w:val="00F47E8E"/>
    <w:rsid w:val="00F87BD4"/>
    <w:rsid w:val="00F952D7"/>
    <w:rsid w:val="00FC2A26"/>
    <w:rsid w:val="00FC3EAE"/>
    <w:rsid w:val="00FC6F57"/>
    <w:rsid w:val="00FD41B9"/>
    <w:rsid w:val="00FE204B"/>
    <w:rsid w:val="00FE6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7AAF"/>
  <w15:chartTrackingRefBased/>
  <w15:docId w15:val="{209135C4-04D9-4EC5-9239-753A10DC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2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2A26"/>
    <w:pPr>
      <w:ind w:left="720"/>
      <w:contextualSpacing/>
    </w:pPr>
  </w:style>
  <w:style w:type="paragraph" w:styleId="BalloonText">
    <w:name w:val="Balloon Text"/>
    <w:basedOn w:val="Normal"/>
    <w:link w:val="BalloonTextChar"/>
    <w:uiPriority w:val="99"/>
    <w:semiHidden/>
    <w:unhideWhenUsed/>
    <w:rsid w:val="00030BF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30BF3"/>
    <w:rPr>
      <w:rFonts w:ascii="Segoe UI" w:hAnsi="Segoe UI"/>
      <w:sz w:val="18"/>
      <w:szCs w:val="18"/>
    </w:rPr>
  </w:style>
  <w:style w:type="paragraph" w:styleId="Header">
    <w:name w:val="header"/>
    <w:basedOn w:val="Normal"/>
    <w:link w:val="HeaderChar"/>
    <w:uiPriority w:val="99"/>
    <w:unhideWhenUsed/>
    <w:rsid w:val="009D3F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F7E"/>
  </w:style>
  <w:style w:type="paragraph" w:styleId="Footer">
    <w:name w:val="footer"/>
    <w:basedOn w:val="Normal"/>
    <w:link w:val="FooterChar"/>
    <w:uiPriority w:val="99"/>
    <w:unhideWhenUsed/>
    <w:rsid w:val="009D3F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F7E"/>
  </w:style>
  <w:style w:type="paragraph" w:styleId="NormalWeb">
    <w:name w:val="Normal (Web)"/>
    <w:basedOn w:val="Normal"/>
    <w:uiPriority w:val="99"/>
    <w:unhideWhenUsed/>
    <w:rsid w:val="00310F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2175">
      <w:bodyDiv w:val="1"/>
      <w:marLeft w:val="0"/>
      <w:marRight w:val="0"/>
      <w:marTop w:val="0"/>
      <w:marBottom w:val="0"/>
      <w:divBdr>
        <w:top w:val="none" w:sz="0" w:space="0" w:color="auto"/>
        <w:left w:val="none" w:sz="0" w:space="0" w:color="auto"/>
        <w:bottom w:val="none" w:sz="0" w:space="0" w:color="auto"/>
        <w:right w:val="none" w:sz="0" w:space="0" w:color="auto"/>
      </w:divBdr>
    </w:div>
    <w:div w:id="100734345">
      <w:bodyDiv w:val="1"/>
      <w:marLeft w:val="0"/>
      <w:marRight w:val="0"/>
      <w:marTop w:val="0"/>
      <w:marBottom w:val="0"/>
      <w:divBdr>
        <w:top w:val="none" w:sz="0" w:space="0" w:color="auto"/>
        <w:left w:val="none" w:sz="0" w:space="0" w:color="auto"/>
        <w:bottom w:val="none" w:sz="0" w:space="0" w:color="auto"/>
        <w:right w:val="none" w:sz="0" w:space="0" w:color="auto"/>
      </w:divBdr>
    </w:div>
    <w:div w:id="435903206">
      <w:bodyDiv w:val="1"/>
      <w:marLeft w:val="0"/>
      <w:marRight w:val="0"/>
      <w:marTop w:val="0"/>
      <w:marBottom w:val="0"/>
      <w:divBdr>
        <w:top w:val="none" w:sz="0" w:space="0" w:color="auto"/>
        <w:left w:val="none" w:sz="0" w:space="0" w:color="auto"/>
        <w:bottom w:val="none" w:sz="0" w:space="0" w:color="auto"/>
        <w:right w:val="none" w:sz="0" w:space="0" w:color="auto"/>
      </w:divBdr>
    </w:div>
    <w:div w:id="705182245">
      <w:bodyDiv w:val="1"/>
      <w:marLeft w:val="0"/>
      <w:marRight w:val="0"/>
      <w:marTop w:val="0"/>
      <w:marBottom w:val="0"/>
      <w:divBdr>
        <w:top w:val="none" w:sz="0" w:space="0" w:color="auto"/>
        <w:left w:val="none" w:sz="0" w:space="0" w:color="auto"/>
        <w:bottom w:val="none" w:sz="0" w:space="0" w:color="auto"/>
        <w:right w:val="none" w:sz="0" w:space="0" w:color="auto"/>
      </w:divBdr>
    </w:div>
    <w:div w:id="905606704">
      <w:bodyDiv w:val="1"/>
      <w:marLeft w:val="0"/>
      <w:marRight w:val="0"/>
      <w:marTop w:val="0"/>
      <w:marBottom w:val="0"/>
      <w:divBdr>
        <w:top w:val="none" w:sz="0" w:space="0" w:color="auto"/>
        <w:left w:val="none" w:sz="0" w:space="0" w:color="auto"/>
        <w:bottom w:val="none" w:sz="0" w:space="0" w:color="auto"/>
        <w:right w:val="none" w:sz="0" w:space="0" w:color="auto"/>
      </w:divBdr>
    </w:div>
    <w:div w:id="914628330">
      <w:bodyDiv w:val="1"/>
      <w:marLeft w:val="0"/>
      <w:marRight w:val="0"/>
      <w:marTop w:val="0"/>
      <w:marBottom w:val="0"/>
      <w:divBdr>
        <w:top w:val="none" w:sz="0" w:space="0" w:color="auto"/>
        <w:left w:val="none" w:sz="0" w:space="0" w:color="auto"/>
        <w:bottom w:val="none" w:sz="0" w:space="0" w:color="auto"/>
        <w:right w:val="none" w:sz="0" w:space="0" w:color="auto"/>
      </w:divBdr>
    </w:div>
    <w:div w:id="1165390141">
      <w:bodyDiv w:val="1"/>
      <w:marLeft w:val="0"/>
      <w:marRight w:val="0"/>
      <w:marTop w:val="0"/>
      <w:marBottom w:val="0"/>
      <w:divBdr>
        <w:top w:val="none" w:sz="0" w:space="0" w:color="auto"/>
        <w:left w:val="none" w:sz="0" w:space="0" w:color="auto"/>
        <w:bottom w:val="none" w:sz="0" w:space="0" w:color="auto"/>
        <w:right w:val="none" w:sz="0" w:space="0" w:color="auto"/>
      </w:divBdr>
    </w:div>
    <w:div w:id="118378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73D36-3CD7-4BB7-881D-6D542D54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179EEC2C</Template>
  <TotalTime>497</TotalTime>
  <Pages>3</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Pusey</dc:creator>
  <cp:keywords/>
  <dc:description/>
  <cp:lastModifiedBy>N Patrick</cp:lastModifiedBy>
  <cp:revision>72</cp:revision>
  <cp:lastPrinted>2023-02-27T17:48:00Z</cp:lastPrinted>
  <dcterms:created xsi:type="dcterms:W3CDTF">2022-11-14T10:52:00Z</dcterms:created>
  <dcterms:modified xsi:type="dcterms:W3CDTF">2023-02-27T20:46:00Z</dcterms:modified>
</cp:coreProperties>
</file>